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C63" w:rsidRPr="00DF4B42" w:rsidRDefault="00696C63" w:rsidP="0022051D">
      <w:pPr>
        <w:spacing w:line="579" w:lineRule="exact"/>
        <w:jc w:val="center"/>
        <w:rPr>
          <w:rFonts w:ascii="黑体" w:eastAsia="黑体" w:hAnsi="黑体"/>
          <w:sz w:val="32"/>
          <w:szCs w:val="32"/>
        </w:rPr>
      </w:pPr>
      <w:r w:rsidRPr="00DF4B42">
        <w:rPr>
          <w:rFonts w:ascii="黑体" w:eastAsia="黑体" w:hAnsi="黑体" w:hint="eastAsia"/>
          <w:sz w:val="32"/>
          <w:szCs w:val="32"/>
        </w:rPr>
        <w:t>机电专业2018年用工市场调研报告</w:t>
      </w:r>
    </w:p>
    <w:p w:rsidR="00835ED0" w:rsidRDefault="00696C63" w:rsidP="0022051D">
      <w:pPr>
        <w:spacing w:line="579" w:lineRule="exact"/>
        <w:ind w:firstLineChars="202" w:firstLine="566"/>
        <w:rPr>
          <w:sz w:val="28"/>
          <w:szCs w:val="28"/>
        </w:rPr>
      </w:pPr>
      <w:r w:rsidRPr="006F6471">
        <w:rPr>
          <w:rFonts w:hint="eastAsia"/>
          <w:sz w:val="28"/>
          <w:szCs w:val="28"/>
        </w:rPr>
        <w:t>今年寒假以来，我专业教师通过走访企业</w:t>
      </w:r>
      <w:r w:rsidR="00835ED0" w:rsidRPr="006F6471">
        <w:rPr>
          <w:rFonts w:hint="eastAsia"/>
          <w:sz w:val="28"/>
          <w:szCs w:val="28"/>
        </w:rPr>
        <w:t>和人才市场、</w:t>
      </w:r>
      <w:r w:rsidRPr="006F6471">
        <w:rPr>
          <w:rFonts w:hint="eastAsia"/>
          <w:sz w:val="28"/>
          <w:szCs w:val="28"/>
        </w:rPr>
        <w:t>毕业生调查</w:t>
      </w:r>
      <w:r w:rsidR="00835ED0" w:rsidRPr="006F6471">
        <w:rPr>
          <w:rFonts w:hint="eastAsia"/>
          <w:sz w:val="28"/>
          <w:szCs w:val="28"/>
        </w:rPr>
        <w:t>等形</w:t>
      </w:r>
      <w:r w:rsidR="00DF4B42">
        <w:rPr>
          <w:rFonts w:hint="eastAsia"/>
          <w:sz w:val="28"/>
          <w:szCs w:val="28"/>
        </w:rPr>
        <w:t>式</w:t>
      </w:r>
      <w:r w:rsidR="00835ED0" w:rsidRPr="006F6471">
        <w:rPr>
          <w:rFonts w:hint="eastAsia"/>
          <w:sz w:val="28"/>
          <w:szCs w:val="28"/>
        </w:rPr>
        <w:t>对机电专业目前的用工需求做了调研分析。调研的内容包括：</w:t>
      </w:r>
      <w:r w:rsidR="00C43E68" w:rsidRPr="006F6471">
        <w:rPr>
          <w:rFonts w:hint="eastAsia"/>
          <w:sz w:val="28"/>
          <w:szCs w:val="28"/>
        </w:rPr>
        <w:t>企业招聘员工的素质要求</w:t>
      </w:r>
      <w:r w:rsidR="00835ED0" w:rsidRPr="006F6471">
        <w:rPr>
          <w:rFonts w:hint="eastAsia"/>
          <w:sz w:val="28"/>
          <w:szCs w:val="28"/>
        </w:rPr>
        <w:t>、相关</w:t>
      </w:r>
      <w:r w:rsidR="00C43E68" w:rsidRPr="006F6471">
        <w:rPr>
          <w:rFonts w:hint="eastAsia"/>
          <w:sz w:val="28"/>
          <w:szCs w:val="28"/>
        </w:rPr>
        <w:t>的薪酬待遇</w:t>
      </w:r>
      <w:r w:rsidR="00835ED0" w:rsidRPr="006F6471">
        <w:rPr>
          <w:rFonts w:hint="eastAsia"/>
          <w:sz w:val="28"/>
          <w:szCs w:val="28"/>
        </w:rPr>
        <w:t>、</w:t>
      </w:r>
      <w:r w:rsidR="00C43E68" w:rsidRPr="006F6471">
        <w:rPr>
          <w:rFonts w:hint="eastAsia"/>
          <w:sz w:val="28"/>
          <w:szCs w:val="28"/>
        </w:rPr>
        <w:t>企业</w:t>
      </w:r>
      <w:r w:rsidR="00835ED0" w:rsidRPr="006F6471">
        <w:rPr>
          <w:rFonts w:hint="eastAsia"/>
          <w:sz w:val="28"/>
          <w:szCs w:val="28"/>
        </w:rPr>
        <w:t>机电类技工</w:t>
      </w:r>
      <w:r w:rsidR="00C43E68" w:rsidRPr="006F6471">
        <w:rPr>
          <w:rFonts w:hint="eastAsia"/>
          <w:sz w:val="28"/>
          <w:szCs w:val="28"/>
        </w:rPr>
        <w:t>的主要岗位</w:t>
      </w:r>
      <w:r w:rsidR="00835ED0" w:rsidRPr="006F6471">
        <w:rPr>
          <w:rFonts w:hint="eastAsia"/>
          <w:sz w:val="28"/>
          <w:szCs w:val="28"/>
        </w:rPr>
        <w:t>及</w:t>
      </w:r>
      <w:r w:rsidR="00C43E68" w:rsidRPr="006F6471">
        <w:rPr>
          <w:rFonts w:hint="eastAsia"/>
          <w:sz w:val="28"/>
          <w:szCs w:val="28"/>
        </w:rPr>
        <w:t>岗位的主要工作任务。</w:t>
      </w:r>
      <w:r w:rsidR="0084000A" w:rsidRPr="006F6471">
        <w:rPr>
          <w:rFonts w:hint="eastAsia"/>
          <w:sz w:val="28"/>
          <w:szCs w:val="28"/>
        </w:rPr>
        <w:t>调研结果表明，</w:t>
      </w:r>
      <w:r w:rsidR="00835ED0" w:rsidRPr="006F6471">
        <w:rPr>
          <w:rFonts w:hint="eastAsia"/>
          <w:sz w:val="28"/>
          <w:szCs w:val="28"/>
        </w:rPr>
        <w:t>机电专业</w:t>
      </w:r>
      <w:r w:rsidR="0084000A" w:rsidRPr="006F6471">
        <w:rPr>
          <w:rFonts w:hint="eastAsia"/>
          <w:sz w:val="28"/>
          <w:szCs w:val="28"/>
        </w:rPr>
        <w:t>培养的</w:t>
      </w:r>
      <w:r w:rsidR="00835ED0" w:rsidRPr="006F6471">
        <w:rPr>
          <w:rFonts w:hint="eastAsia"/>
          <w:sz w:val="28"/>
          <w:szCs w:val="28"/>
        </w:rPr>
        <w:t>电气自动化</w:t>
      </w:r>
      <w:r w:rsidR="0084000A" w:rsidRPr="006F6471">
        <w:rPr>
          <w:rFonts w:hint="eastAsia"/>
          <w:sz w:val="28"/>
          <w:szCs w:val="28"/>
        </w:rPr>
        <w:t>与</w:t>
      </w:r>
      <w:r w:rsidR="00835ED0" w:rsidRPr="006F6471">
        <w:rPr>
          <w:rFonts w:hint="eastAsia"/>
          <w:sz w:val="28"/>
          <w:szCs w:val="28"/>
        </w:rPr>
        <w:t>机械制造</w:t>
      </w:r>
      <w:r w:rsidR="0084000A" w:rsidRPr="006F6471">
        <w:rPr>
          <w:rFonts w:hint="eastAsia"/>
          <w:sz w:val="28"/>
          <w:szCs w:val="28"/>
        </w:rPr>
        <w:t>相结合的</w:t>
      </w:r>
      <w:r w:rsidR="00835ED0" w:rsidRPr="006F6471">
        <w:rPr>
          <w:rFonts w:hint="eastAsia"/>
          <w:sz w:val="28"/>
          <w:szCs w:val="28"/>
        </w:rPr>
        <w:t>应用型人才</w:t>
      </w:r>
      <w:r w:rsidR="0084000A" w:rsidRPr="006F6471">
        <w:rPr>
          <w:rFonts w:hint="eastAsia"/>
          <w:sz w:val="28"/>
          <w:szCs w:val="28"/>
        </w:rPr>
        <w:t>具有广阔的市场，</w:t>
      </w:r>
      <w:r w:rsidR="006F6471" w:rsidRPr="006F6471">
        <w:rPr>
          <w:rFonts w:hint="eastAsia"/>
          <w:sz w:val="28"/>
          <w:szCs w:val="28"/>
        </w:rPr>
        <w:t>尤其是</w:t>
      </w:r>
      <w:r w:rsidR="0084000A" w:rsidRPr="006F6471">
        <w:rPr>
          <w:rFonts w:hint="eastAsia"/>
          <w:sz w:val="28"/>
          <w:szCs w:val="28"/>
        </w:rPr>
        <w:t>经过几年企业生产磨练后更是</w:t>
      </w:r>
      <w:r w:rsidR="006F6471" w:rsidRPr="006F6471">
        <w:rPr>
          <w:rFonts w:hint="eastAsia"/>
          <w:sz w:val="28"/>
          <w:szCs w:val="28"/>
        </w:rPr>
        <w:t>重金难求</w:t>
      </w:r>
      <w:r w:rsidR="0084000A" w:rsidRPr="006F6471">
        <w:rPr>
          <w:rFonts w:hint="eastAsia"/>
          <w:sz w:val="28"/>
          <w:szCs w:val="28"/>
        </w:rPr>
        <w:t>。</w:t>
      </w:r>
    </w:p>
    <w:p w:rsidR="00DB6448" w:rsidRDefault="00DB6448" w:rsidP="0022051D">
      <w:pPr>
        <w:spacing w:line="579" w:lineRule="exact"/>
        <w:ind w:firstLineChars="202" w:firstLine="566"/>
        <w:rPr>
          <w:sz w:val="28"/>
          <w:szCs w:val="28"/>
        </w:rPr>
      </w:pPr>
      <w:r>
        <w:rPr>
          <w:rFonts w:hint="eastAsia"/>
          <w:sz w:val="28"/>
          <w:szCs w:val="28"/>
        </w:rPr>
        <w:t>一、烟台地区用工情况</w:t>
      </w:r>
    </w:p>
    <w:p w:rsidR="00617ED6" w:rsidRDefault="00617ED6" w:rsidP="0022051D">
      <w:pPr>
        <w:spacing w:line="579" w:lineRule="exact"/>
        <w:ind w:firstLineChars="202" w:firstLine="566"/>
        <w:rPr>
          <w:sz w:val="28"/>
          <w:szCs w:val="28"/>
        </w:rPr>
      </w:pPr>
      <w:r>
        <w:rPr>
          <w:rFonts w:hint="eastAsia"/>
          <w:sz w:val="28"/>
          <w:szCs w:val="28"/>
        </w:rPr>
        <w:t>以下为</w:t>
      </w:r>
      <w:r w:rsidR="00DB6448">
        <w:rPr>
          <w:rFonts w:hint="eastAsia"/>
          <w:sz w:val="28"/>
          <w:szCs w:val="28"/>
        </w:rPr>
        <w:t>2018</w:t>
      </w:r>
      <w:r w:rsidR="00DB6448">
        <w:rPr>
          <w:rFonts w:hint="eastAsia"/>
          <w:sz w:val="28"/>
          <w:szCs w:val="28"/>
        </w:rPr>
        <w:t>年</w:t>
      </w:r>
      <w:r w:rsidR="00DB6448">
        <w:rPr>
          <w:rFonts w:hint="eastAsia"/>
          <w:sz w:val="28"/>
          <w:szCs w:val="28"/>
        </w:rPr>
        <w:t>1</w:t>
      </w:r>
      <w:r w:rsidR="00DB6448">
        <w:rPr>
          <w:rFonts w:hint="eastAsia"/>
          <w:sz w:val="28"/>
          <w:szCs w:val="28"/>
        </w:rPr>
        <w:t>月</w:t>
      </w:r>
      <w:r w:rsidR="00DB6448">
        <w:rPr>
          <w:rFonts w:hint="eastAsia"/>
          <w:sz w:val="28"/>
          <w:szCs w:val="28"/>
        </w:rPr>
        <w:t>-3</w:t>
      </w:r>
      <w:r w:rsidR="00DB6448">
        <w:rPr>
          <w:rFonts w:hint="eastAsia"/>
          <w:sz w:val="28"/>
          <w:szCs w:val="28"/>
        </w:rPr>
        <w:t>月</w:t>
      </w:r>
      <w:r>
        <w:rPr>
          <w:rFonts w:hint="eastAsia"/>
          <w:sz w:val="28"/>
          <w:szCs w:val="28"/>
        </w:rPr>
        <w:t>招聘信息汇总</w:t>
      </w:r>
    </w:p>
    <w:tbl>
      <w:tblPr>
        <w:tblW w:w="7040" w:type="dxa"/>
        <w:jc w:val="center"/>
        <w:tblInd w:w="93" w:type="dxa"/>
        <w:tblLook w:val="04A0" w:firstRow="1" w:lastRow="0" w:firstColumn="1" w:lastColumn="0" w:noHBand="0" w:noVBand="1"/>
      </w:tblPr>
      <w:tblGrid>
        <w:gridCol w:w="3340"/>
        <w:gridCol w:w="1495"/>
        <w:gridCol w:w="825"/>
        <w:gridCol w:w="1380"/>
      </w:tblGrid>
      <w:tr w:rsidR="00617ED6" w:rsidRPr="0022051D" w:rsidTr="00A40E7A">
        <w:trPr>
          <w:trHeight w:val="85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单位名称</w:t>
            </w:r>
          </w:p>
        </w:tc>
        <w:tc>
          <w:tcPr>
            <w:tcW w:w="1495" w:type="dxa"/>
            <w:tcBorders>
              <w:top w:val="single" w:sz="4" w:space="0" w:color="auto"/>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工种</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招聘人数</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薪资(元)</w:t>
            </w:r>
          </w:p>
        </w:tc>
      </w:tr>
      <w:tr w:rsidR="00617ED6" w:rsidRPr="0022051D" w:rsidTr="00A40E7A">
        <w:trPr>
          <w:trHeight w:val="270"/>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烟台安信精密机械有限公司</w:t>
            </w:r>
          </w:p>
        </w:tc>
        <w:tc>
          <w:tcPr>
            <w:tcW w:w="149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钳工</w:t>
            </w:r>
          </w:p>
        </w:tc>
        <w:tc>
          <w:tcPr>
            <w:tcW w:w="82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12</w:t>
            </w:r>
          </w:p>
        </w:tc>
        <w:tc>
          <w:tcPr>
            <w:tcW w:w="1380"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3200-4500</w:t>
            </w:r>
          </w:p>
        </w:tc>
      </w:tr>
      <w:tr w:rsidR="00617ED6" w:rsidRPr="0022051D" w:rsidTr="00A40E7A">
        <w:trPr>
          <w:trHeight w:val="270"/>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烟台安信精密机械有限公司</w:t>
            </w:r>
          </w:p>
        </w:tc>
        <w:tc>
          <w:tcPr>
            <w:tcW w:w="149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电工</w:t>
            </w:r>
          </w:p>
        </w:tc>
        <w:tc>
          <w:tcPr>
            <w:tcW w:w="82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7</w:t>
            </w:r>
          </w:p>
        </w:tc>
        <w:tc>
          <w:tcPr>
            <w:tcW w:w="1380"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3200-4500</w:t>
            </w:r>
          </w:p>
        </w:tc>
      </w:tr>
      <w:tr w:rsidR="00617ED6" w:rsidRPr="0022051D" w:rsidTr="00A40E7A">
        <w:trPr>
          <w:trHeight w:val="270"/>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烟台安信精密机械有限公司</w:t>
            </w:r>
          </w:p>
        </w:tc>
        <w:tc>
          <w:tcPr>
            <w:tcW w:w="149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检验工</w:t>
            </w:r>
          </w:p>
        </w:tc>
        <w:tc>
          <w:tcPr>
            <w:tcW w:w="82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8</w:t>
            </w:r>
          </w:p>
        </w:tc>
        <w:tc>
          <w:tcPr>
            <w:tcW w:w="1380"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3200-4000</w:t>
            </w:r>
          </w:p>
        </w:tc>
      </w:tr>
      <w:tr w:rsidR="00617ED6" w:rsidRPr="0022051D" w:rsidTr="00A40E7A">
        <w:trPr>
          <w:trHeight w:val="270"/>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烟台兴业机械有限公司</w:t>
            </w:r>
          </w:p>
        </w:tc>
        <w:tc>
          <w:tcPr>
            <w:tcW w:w="149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操作工</w:t>
            </w:r>
          </w:p>
        </w:tc>
        <w:tc>
          <w:tcPr>
            <w:tcW w:w="82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10</w:t>
            </w:r>
          </w:p>
        </w:tc>
        <w:tc>
          <w:tcPr>
            <w:tcW w:w="1380"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4000-8000</w:t>
            </w:r>
          </w:p>
        </w:tc>
      </w:tr>
      <w:tr w:rsidR="00617ED6" w:rsidRPr="0022051D" w:rsidTr="00A40E7A">
        <w:trPr>
          <w:trHeight w:val="285"/>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烟台兴业机械有限公司</w:t>
            </w:r>
          </w:p>
        </w:tc>
        <w:tc>
          <w:tcPr>
            <w:tcW w:w="149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Arial"/>
                <w:color w:val="000000"/>
                <w:kern w:val="0"/>
                <w:szCs w:val="21"/>
              </w:rPr>
            </w:pPr>
            <w:r w:rsidRPr="0022051D">
              <w:rPr>
                <w:rFonts w:asciiTheme="minorEastAsia" w:hAnsiTheme="minorEastAsia" w:cs="Arial"/>
                <w:color w:val="000000"/>
                <w:kern w:val="0"/>
                <w:szCs w:val="21"/>
              </w:rPr>
              <w:t>焊接工</w:t>
            </w:r>
          </w:p>
        </w:tc>
        <w:tc>
          <w:tcPr>
            <w:tcW w:w="82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10</w:t>
            </w:r>
          </w:p>
        </w:tc>
        <w:tc>
          <w:tcPr>
            <w:tcW w:w="1380"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4000-8000</w:t>
            </w:r>
          </w:p>
        </w:tc>
      </w:tr>
      <w:tr w:rsidR="00617ED6" w:rsidRPr="0022051D" w:rsidTr="00A40E7A">
        <w:trPr>
          <w:trHeight w:val="270"/>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烟台兴业机械有限公司</w:t>
            </w:r>
          </w:p>
        </w:tc>
        <w:tc>
          <w:tcPr>
            <w:tcW w:w="149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装配钳工</w:t>
            </w:r>
          </w:p>
        </w:tc>
        <w:tc>
          <w:tcPr>
            <w:tcW w:w="82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10</w:t>
            </w:r>
          </w:p>
        </w:tc>
        <w:tc>
          <w:tcPr>
            <w:tcW w:w="1380"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4000-10000</w:t>
            </w:r>
          </w:p>
        </w:tc>
      </w:tr>
      <w:tr w:rsidR="00617ED6" w:rsidRPr="0022051D" w:rsidTr="00A40E7A">
        <w:trPr>
          <w:trHeight w:val="270"/>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烟台兴业机械有限公司</w:t>
            </w:r>
          </w:p>
        </w:tc>
        <w:tc>
          <w:tcPr>
            <w:tcW w:w="149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电工</w:t>
            </w:r>
          </w:p>
        </w:tc>
        <w:tc>
          <w:tcPr>
            <w:tcW w:w="82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5</w:t>
            </w:r>
          </w:p>
        </w:tc>
        <w:tc>
          <w:tcPr>
            <w:tcW w:w="1380"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4000-8000</w:t>
            </w:r>
          </w:p>
        </w:tc>
      </w:tr>
      <w:tr w:rsidR="00617ED6" w:rsidRPr="0022051D" w:rsidTr="00A40E7A">
        <w:trPr>
          <w:trHeight w:val="270"/>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烟台</w:t>
            </w:r>
            <w:proofErr w:type="gramStart"/>
            <w:r w:rsidRPr="0022051D">
              <w:rPr>
                <w:rFonts w:asciiTheme="minorEastAsia" w:hAnsiTheme="minorEastAsia" w:cs="宋体" w:hint="eastAsia"/>
                <w:color w:val="000000"/>
                <w:kern w:val="0"/>
                <w:szCs w:val="21"/>
              </w:rPr>
              <w:t>矢崎</w:t>
            </w:r>
            <w:proofErr w:type="gramEnd"/>
            <w:r w:rsidRPr="0022051D">
              <w:rPr>
                <w:rFonts w:asciiTheme="minorEastAsia" w:hAnsiTheme="minorEastAsia" w:cs="宋体" w:hint="eastAsia"/>
                <w:color w:val="000000"/>
                <w:kern w:val="0"/>
                <w:szCs w:val="21"/>
              </w:rPr>
              <w:t>汽车线束公司</w:t>
            </w:r>
          </w:p>
        </w:tc>
        <w:tc>
          <w:tcPr>
            <w:tcW w:w="149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装配工</w:t>
            </w:r>
          </w:p>
        </w:tc>
        <w:tc>
          <w:tcPr>
            <w:tcW w:w="82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20</w:t>
            </w:r>
          </w:p>
        </w:tc>
        <w:tc>
          <w:tcPr>
            <w:tcW w:w="1380"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2500-4800</w:t>
            </w:r>
          </w:p>
        </w:tc>
      </w:tr>
      <w:tr w:rsidR="00617ED6" w:rsidRPr="0022051D" w:rsidTr="00A40E7A">
        <w:trPr>
          <w:trHeight w:val="270"/>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烟台</w:t>
            </w:r>
            <w:proofErr w:type="gramStart"/>
            <w:r w:rsidRPr="0022051D">
              <w:rPr>
                <w:rFonts w:asciiTheme="minorEastAsia" w:hAnsiTheme="minorEastAsia" w:cs="宋体" w:hint="eastAsia"/>
                <w:color w:val="000000"/>
                <w:kern w:val="0"/>
                <w:szCs w:val="21"/>
              </w:rPr>
              <w:t>矢崎</w:t>
            </w:r>
            <w:proofErr w:type="gramEnd"/>
            <w:r w:rsidRPr="0022051D">
              <w:rPr>
                <w:rFonts w:asciiTheme="minorEastAsia" w:hAnsiTheme="minorEastAsia" w:cs="宋体" w:hint="eastAsia"/>
                <w:color w:val="000000"/>
                <w:kern w:val="0"/>
                <w:szCs w:val="21"/>
              </w:rPr>
              <w:t>汽车线束公司</w:t>
            </w:r>
          </w:p>
        </w:tc>
        <w:tc>
          <w:tcPr>
            <w:tcW w:w="149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检验工</w:t>
            </w:r>
          </w:p>
        </w:tc>
        <w:tc>
          <w:tcPr>
            <w:tcW w:w="82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12</w:t>
            </w:r>
          </w:p>
        </w:tc>
        <w:tc>
          <w:tcPr>
            <w:tcW w:w="1380"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2500-4801</w:t>
            </w:r>
          </w:p>
        </w:tc>
      </w:tr>
      <w:tr w:rsidR="00617ED6" w:rsidRPr="0022051D" w:rsidTr="00A40E7A">
        <w:trPr>
          <w:trHeight w:val="270"/>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烟台博奥医疗器械公司</w:t>
            </w:r>
          </w:p>
        </w:tc>
        <w:tc>
          <w:tcPr>
            <w:tcW w:w="149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检验工</w:t>
            </w:r>
          </w:p>
        </w:tc>
        <w:tc>
          <w:tcPr>
            <w:tcW w:w="82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20</w:t>
            </w:r>
          </w:p>
        </w:tc>
        <w:tc>
          <w:tcPr>
            <w:tcW w:w="1380"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3200-4000</w:t>
            </w:r>
          </w:p>
        </w:tc>
      </w:tr>
      <w:tr w:rsidR="00617ED6" w:rsidRPr="0022051D" w:rsidTr="00A40E7A">
        <w:trPr>
          <w:trHeight w:val="270"/>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烟台宋和科技有限公司</w:t>
            </w:r>
          </w:p>
        </w:tc>
        <w:tc>
          <w:tcPr>
            <w:tcW w:w="149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装配工</w:t>
            </w:r>
          </w:p>
        </w:tc>
        <w:tc>
          <w:tcPr>
            <w:tcW w:w="82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20</w:t>
            </w:r>
          </w:p>
        </w:tc>
        <w:tc>
          <w:tcPr>
            <w:tcW w:w="1380"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3000-4000</w:t>
            </w:r>
          </w:p>
        </w:tc>
      </w:tr>
      <w:tr w:rsidR="00617ED6" w:rsidRPr="0022051D" w:rsidTr="00A40E7A">
        <w:trPr>
          <w:trHeight w:val="270"/>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lastRenderedPageBreak/>
              <w:t>山东国风风电设备有限公司</w:t>
            </w:r>
          </w:p>
        </w:tc>
        <w:tc>
          <w:tcPr>
            <w:tcW w:w="149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机修工</w:t>
            </w:r>
          </w:p>
        </w:tc>
        <w:tc>
          <w:tcPr>
            <w:tcW w:w="82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5</w:t>
            </w:r>
          </w:p>
        </w:tc>
        <w:tc>
          <w:tcPr>
            <w:tcW w:w="1380"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3000+</w:t>
            </w:r>
          </w:p>
        </w:tc>
      </w:tr>
      <w:tr w:rsidR="00617ED6" w:rsidRPr="0022051D" w:rsidTr="00A40E7A">
        <w:trPr>
          <w:trHeight w:val="270"/>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山东国风风电设备有限公司</w:t>
            </w:r>
          </w:p>
        </w:tc>
        <w:tc>
          <w:tcPr>
            <w:tcW w:w="149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钳工</w:t>
            </w:r>
          </w:p>
        </w:tc>
        <w:tc>
          <w:tcPr>
            <w:tcW w:w="82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5</w:t>
            </w:r>
          </w:p>
        </w:tc>
        <w:tc>
          <w:tcPr>
            <w:tcW w:w="1380"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3000+</w:t>
            </w:r>
          </w:p>
        </w:tc>
      </w:tr>
      <w:tr w:rsidR="00617ED6" w:rsidRPr="0022051D" w:rsidTr="00A40E7A">
        <w:trPr>
          <w:trHeight w:val="270"/>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威胜包装有限公司</w:t>
            </w:r>
          </w:p>
        </w:tc>
        <w:tc>
          <w:tcPr>
            <w:tcW w:w="149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机修工</w:t>
            </w:r>
          </w:p>
        </w:tc>
        <w:tc>
          <w:tcPr>
            <w:tcW w:w="82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2</w:t>
            </w:r>
          </w:p>
        </w:tc>
        <w:tc>
          <w:tcPr>
            <w:tcW w:w="1380"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4500-6000</w:t>
            </w:r>
          </w:p>
        </w:tc>
      </w:tr>
      <w:tr w:rsidR="00617ED6" w:rsidRPr="0022051D" w:rsidTr="00A40E7A">
        <w:trPr>
          <w:trHeight w:val="270"/>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烟台</w:t>
            </w:r>
            <w:proofErr w:type="gramStart"/>
            <w:r w:rsidRPr="0022051D">
              <w:rPr>
                <w:rFonts w:asciiTheme="minorEastAsia" w:hAnsiTheme="minorEastAsia" w:cs="宋体" w:hint="eastAsia"/>
                <w:color w:val="000000"/>
                <w:kern w:val="0"/>
                <w:szCs w:val="21"/>
              </w:rPr>
              <w:t>蓓</w:t>
            </w:r>
            <w:proofErr w:type="gramEnd"/>
            <w:r w:rsidRPr="0022051D">
              <w:rPr>
                <w:rFonts w:asciiTheme="minorEastAsia" w:hAnsiTheme="minorEastAsia" w:cs="宋体" w:hint="eastAsia"/>
                <w:color w:val="000000"/>
                <w:kern w:val="0"/>
                <w:szCs w:val="21"/>
              </w:rPr>
              <w:t>丰医药科技有限公司</w:t>
            </w:r>
          </w:p>
        </w:tc>
        <w:tc>
          <w:tcPr>
            <w:tcW w:w="149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维修工</w:t>
            </w:r>
          </w:p>
        </w:tc>
        <w:tc>
          <w:tcPr>
            <w:tcW w:w="82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1</w:t>
            </w:r>
          </w:p>
        </w:tc>
        <w:tc>
          <w:tcPr>
            <w:tcW w:w="1380"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4500-6001</w:t>
            </w:r>
          </w:p>
        </w:tc>
      </w:tr>
      <w:tr w:rsidR="00617ED6" w:rsidRPr="0022051D" w:rsidTr="00A40E7A">
        <w:trPr>
          <w:trHeight w:val="270"/>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烟台新天地试验技术有限公司</w:t>
            </w:r>
          </w:p>
        </w:tc>
        <w:tc>
          <w:tcPr>
            <w:tcW w:w="149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安装调试</w:t>
            </w:r>
          </w:p>
        </w:tc>
        <w:tc>
          <w:tcPr>
            <w:tcW w:w="82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7</w:t>
            </w:r>
          </w:p>
        </w:tc>
        <w:tc>
          <w:tcPr>
            <w:tcW w:w="1380"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4500-6002</w:t>
            </w:r>
          </w:p>
        </w:tc>
      </w:tr>
      <w:tr w:rsidR="00617ED6" w:rsidRPr="0022051D" w:rsidTr="00A40E7A">
        <w:trPr>
          <w:trHeight w:val="270"/>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烟台首钢磁材公司</w:t>
            </w:r>
          </w:p>
        </w:tc>
        <w:tc>
          <w:tcPr>
            <w:tcW w:w="149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装配工</w:t>
            </w:r>
          </w:p>
        </w:tc>
        <w:tc>
          <w:tcPr>
            <w:tcW w:w="82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12</w:t>
            </w:r>
          </w:p>
        </w:tc>
        <w:tc>
          <w:tcPr>
            <w:tcW w:w="1380"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3200+</w:t>
            </w:r>
          </w:p>
        </w:tc>
      </w:tr>
      <w:tr w:rsidR="00617ED6" w:rsidRPr="0022051D" w:rsidTr="00A40E7A">
        <w:trPr>
          <w:trHeight w:val="270"/>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烟台日地汽车部件有限公司</w:t>
            </w:r>
          </w:p>
        </w:tc>
        <w:tc>
          <w:tcPr>
            <w:tcW w:w="149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装配工</w:t>
            </w:r>
          </w:p>
        </w:tc>
        <w:tc>
          <w:tcPr>
            <w:tcW w:w="82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15</w:t>
            </w:r>
          </w:p>
        </w:tc>
        <w:tc>
          <w:tcPr>
            <w:tcW w:w="1380"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3500+</w:t>
            </w:r>
          </w:p>
        </w:tc>
      </w:tr>
      <w:tr w:rsidR="00617ED6" w:rsidRPr="0022051D" w:rsidTr="00A40E7A">
        <w:trPr>
          <w:trHeight w:val="285"/>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Arial"/>
                <w:color w:val="4B4B4B"/>
                <w:kern w:val="0"/>
                <w:szCs w:val="21"/>
              </w:rPr>
            </w:pPr>
            <w:r w:rsidRPr="0022051D">
              <w:rPr>
                <w:rFonts w:asciiTheme="minorEastAsia" w:hAnsiTheme="minorEastAsia" w:cs="Arial"/>
                <w:color w:val="4B4B4B"/>
                <w:kern w:val="0"/>
                <w:szCs w:val="21"/>
              </w:rPr>
              <w:t>烟台弘</w:t>
            </w:r>
            <w:proofErr w:type="gramStart"/>
            <w:r w:rsidRPr="0022051D">
              <w:rPr>
                <w:rFonts w:asciiTheme="minorEastAsia" w:hAnsiTheme="minorEastAsia" w:cs="Arial"/>
                <w:color w:val="4B4B4B"/>
                <w:kern w:val="0"/>
                <w:szCs w:val="21"/>
              </w:rPr>
              <w:t>皓</w:t>
            </w:r>
            <w:proofErr w:type="gramEnd"/>
            <w:r w:rsidRPr="0022051D">
              <w:rPr>
                <w:rFonts w:asciiTheme="minorEastAsia" w:hAnsiTheme="minorEastAsia" w:cs="Arial"/>
                <w:color w:val="4B4B4B"/>
                <w:kern w:val="0"/>
                <w:szCs w:val="21"/>
              </w:rPr>
              <w:t>光伏能源科技有限公司</w:t>
            </w:r>
          </w:p>
        </w:tc>
        <w:tc>
          <w:tcPr>
            <w:tcW w:w="149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电工</w:t>
            </w:r>
          </w:p>
        </w:tc>
        <w:tc>
          <w:tcPr>
            <w:tcW w:w="82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2</w:t>
            </w:r>
          </w:p>
        </w:tc>
        <w:tc>
          <w:tcPr>
            <w:tcW w:w="1380"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4000-6000</w:t>
            </w:r>
          </w:p>
        </w:tc>
      </w:tr>
      <w:tr w:rsidR="00617ED6" w:rsidRPr="0022051D" w:rsidTr="00A40E7A">
        <w:trPr>
          <w:trHeight w:val="285"/>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Arial"/>
                <w:color w:val="333333"/>
                <w:kern w:val="0"/>
                <w:szCs w:val="21"/>
              </w:rPr>
            </w:pPr>
            <w:r w:rsidRPr="0022051D">
              <w:rPr>
                <w:rFonts w:asciiTheme="minorEastAsia" w:hAnsiTheme="minorEastAsia" w:cs="Arial"/>
                <w:color w:val="333333"/>
                <w:kern w:val="0"/>
                <w:szCs w:val="21"/>
              </w:rPr>
              <w:t>烟台帕沃尔公司</w:t>
            </w:r>
          </w:p>
        </w:tc>
        <w:tc>
          <w:tcPr>
            <w:tcW w:w="149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电工</w:t>
            </w:r>
          </w:p>
        </w:tc>
        <w:tc>
          <w:tcPr>
            <w:tcW w:w="82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5</w:t>
            </w:r>
          </w:p>
        </w:tc>
        <w:tc>
          <w:tcPr>
            <w:tcW w:w="1380"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4500</w:t>
            </w:r>
          </w:p>
        </w:tc>
      </w:tr>
      <w:tr w:rsidR="00617ED6" w:rsidRPr="0022051D" w:rsidTr="00A40E7A">
        <w:trPr>
          <w:trHeight w:val="285"/>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Arial"/>
                <w:color w:val="333333"/>
                <w:kern w:val="0"/>
                <w:szCs w:val="21"/>
              </w:rPr>
            </w:pPr>
            <w:r w:rsidRPr="0022051D">
              <w:rPr>
                <w:rFonts w:asciiTheme="minorEastAsia" w:hAnsiTheme="minorEastAsia" w:cs="Arial"/>
                <w:color w:val="333333"/>
                <w:kern w:val="0"/>
                <w:szCs w:val="21"/>
              </w:rPr>
              <w:t>烟台飞扬电器有限公司</w:t>
            </w:r>
          </w:p>
        </w:tc>
        <w:tc>
          <w:tcPr>
            <w:tcW w:w="149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333333"/>
                <w:kern w:val="0"/>
                <w:szCs w:val="21"/>
              </w:rPr>
            </w:pPr>
            <w:r w:rsidRPr="0022051D">
              <w:rPr>
                <w:rFonts w:asciiTheme="minorEastAsia" w:hAnsiTheme="minorEastAsia" w:cs="宋体" w:hint="eastAsia"/>
                <w:color w:val="333333"/>
                <w:kern w:val="0"/>
                <w:szCs w:val="21"/>
              </w:rPr>
              <w:t>配盘电工</w:t>
            </w:r>
          </w:p>
        </w:tc>
        <w:tc>
          <w:tcPr>
            <w:tcW w:w="82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10</w:t>
            </w:r>
          </w:p>
        </w:tc>
        <w:tc>
          <w:tcPr>
            <w:tcW w:w="1380"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4000</w:t>
            </w:r>
          </w:p>
        </w:tc>
      </w:tr>
      <w:tr w:rsidR="00617ED6" w:rsidRPr="0022051D" w:rsidTr="00A40E7A">
        <w:trPr>
          <w:trHeight w:val="270"/>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烟台东岳汽车有限公司</w:t>
            </w:r>
          </w:p>
        </w:tc>
        <w:tc>
          <w:tcPr>
            <w:tcW w:w="149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装配工</w:t>
            </w:r>
          </w:p>
        </w:tc>
        <w:tc>
          <w:tcPr>
            <w:tcW w:w="82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30</w:t>
            </w:r>
          </w:p>
        </w:tc>
        <w:tc>
          <w:tcPr>
            <w:tcW w:w="1380"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4200-6000</w:t>
            </w:r>
          </w:p>
        </w:tc>
      </w:tr>
      <w:tr w:rsidR="00617ED6" w:rsidRPr="0022051D" w:rsidTr="00A40E7A">
        <w:trPr>
          <w:trHeight w:val="270"/>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航天部子研究所（513）</w:t>
            </w:r>
          </w:p>
        </w:tc>
        <w:tc>
          <w:tcPr>
            <w:tcW w:w="149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电子装配工</w:t>
            </w:r>
          </w:p>
        </w:tc>
        <w:tc>
          <w:tcPr>
            <w:tcW w:w="82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15</w:t>
            </w:r>
          </w:p>
        </w:tc>
        <w:tc>
          <w:tcPr>
            <w:tcW w:w="1380"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3000+</w:t>
            </w:r>
          </w:p>
        </w:tc>
      </w:tr>
      <w:tr w:rsidR="00617ED6" w:rsidRPr="0022051D" w:rsidTr="00A40E7A">
        <w:trPr>
          <w:trHeight w:val="270"/>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烟台东方电子股份有限公司</w:t>
            </w:r>
          </w:p>
        </w:tc>
        <w:tc>
          <w:tcPr>
            <w:tcW w:w="149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装配工</w:t>
            </w:r>
          </w:p>
        </w:tc>
        <w:tc>
          <w:tcPr>
            <w:tcW w:w="82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10</w:t>
            </w:r>
          </w:p>
        </w:tc>
        <w:tc>
          <w:tcPr>
            <w:tcW w:w="1380"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3000-5000</w:t>
            </w:r>
          </w:p>
        </w:tc>
      </w:tr>
      <w:tr w:rsidR="00617ED6" w:rsidRPr="0022051D" w:rsidTr="00A40E7A">
        <w:trPr>
          <w:trHeight w:val="270"/>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烟台艾迪精密机械有限公司</w:t>
            </w:r>
          </w:p>
        </w:tc>
        <w:tc>
          <w:tcPr>
            <w:tcW w:w="149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装配工</w:t>
            </w:r>
          </w:p>
        </w:tc>
        <w:tc>
          <w:tcPr>
            <w:tcW w:w="82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8</w:t>
            </w:r>
          </w:p>
        </w:tc>
        <w:tc>
          <w:tcPr>
            <w:tcW w:w="1380"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3000+</w:t>
            </w:r>
          </w:p>
        </w:tc>
      </w:tr>
      <w:tr w:rsidR="00617ED6" w:rsidRPr="0022051D" w:rsidTr="00A40E7A">
        <w:trPr>
          <w:trHeight w:val="270"/>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烟台枫</w:t>
            </w:r>
            <w:proofErr w:type="gramStart"/>
            <w:r w:rsidRPr="0022051D">
              <w:rPr>
                <w:rFonts w:asciiTheme="minorEastAsia" w:hAnsiTheme="minorEastAsia" w:cs="宋体" w:hint="eastAsia"/>
                <w:color w:val="000000"/>
                <w:kern w:val="0"/>
                <w:szCs w:val="21"/>
              </w:rPr>
              <w:t>霖</w:t>
            </w:r>
            <w:proofErr w:type="gramEnd"/>
            <w:r w:rsidRPr="0022051D">
              <w:rPr>
                <w:rFonts w:asciiTheme="minorEastAsia" w:hAnsiTheme="minorEastAsia" w:cs="宋体" w:hint="eastAsia"/>
                <w:color w:val="000000"/>
                <w:kern w:val="0"/>
                <w:szCs w:val="21"/>
              </w:rPr>
              <w:t>精密有限公司</w:t>
            </w:r>
          </w:p>
        </w:tc>
        <w:tc>
          <w:tcPr>
            <w:tcW w:w="149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装配工</w:t>
            </w:r>
          </w:p>
        </w:tc>
        <w:tc>
          <w:tcPr>
            <w:tcW w:w="82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11</w:t>
            </w:r>
          </w:p>
        </w:tc>
        <w:tc>
          <w:tcPr>
            <w:tcW w:w="1380"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3200</w:t>
            </w:r>
          </w:p>
        </w:tc>
      </w:tr>
      <w:tr w:rsidR="00617ED6" w:rsidRPr="0022051D" w:rsidTr="00A40E7A">
        <w:trPr>
          <w:trHeight w:val="270"/>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烟台华科汽车零部件有限公司</w:t>
            </w:r>
          </w:p>
        </w:tc>
        <w:tc>
          <w:tcPr>
            <w:tcW w:w="149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装配钳工</w:t>
            </w:r>
          </w:p>
        </w:tc>
        <w:tc>
          <w:tcPr>
            <w:tcW w:w="82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5</w:t>
            </w:r>
          </w:p>
        </w:tc>
        <w:tc>
          <w:tcPr>
            <w:tcW w:w="1380"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2800-4500</w:t>
            </w:r>
          </w:p>
        </w:tc>
      </w:tr>
      <w:tr w:rsidR="00617ED6" w:rsidRPr="0022051D" w:rsidTr="00A40E7A">
        <w:trPr>
          <w:trHeight w:val="270"/>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烟台新基业电气设备有限公司</w:t>
            </w:r>
          </w:p>
        </w:tc>
        <w:tc>
          <w:tcPr>
            <w:tcW w:w="149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装配工</w:t>
            </w:r>
          </w:p>
        </w:tc>
        <w:tc>
          <w:tcPr>
            <w:tcW w:w="82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10</w:t>
            </w:r>
          </w:p>
        </w:tc>
        <w:tc>
          <w:tcPr>
            <w:tcW w:w="1380"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3600</w:t>
            </w:r>
          </w:p>
        </w:tc>
      </w:tr>
      <w:tr w:rsidR="00617ED6" w:rsidRPr="0022051D" w:rsidTr="00A40E7A">
        <w:trPr>
          <w:trHeight w:val="270"/>
          <w:jc w:val="center"/>
        </w:trPr>
        <w:tc>
          <w:tcPr>
            <w:tcW w:w="3340" w:type="dxa"/>
            <w:tcBorders>
              <w:top w:val="nil"/>
              <w:left w:val="single" w:sz="4" w:space="0" w:color="auto"/>
              <w:bottom w:val="single" w:sz="4" w:space="0" w:color="auto"/>
              <w:right w:val="single" w:sz="4" w:space="0" w:color="auto"/>
            </w:tcBorders>
            <w:shd w:val="clear" w:color="000000" w:fill="FFFFFF"/>
            <w:noWrap/>
            <w:vAlign w:val="center"/>
            <w:hideMark/>
          </w:tcPr>
          <w:p w:rsidR="00617ED6" w:rsidRPr="0022051D" w:rsidRDefault="00617ED6" w:rsidP="0022051D">
            <w:pPr>
              <w:widowControl/>
              <w:spacing w:line="579" w:lineRule="exact"/>
              <w:jc w:val="left"/>
              <w:rPr>
                <w:rFonts w:asciiTheme="minorEastAsia" w:hAnsiTheme="minorEastAsia" w:cs="宋体"/>
                <w:color w:val="FF0000"/>
                <w:kern w:val="0"/>
                <w:szCs w:val="21"/>
              </w:rPr>
            </w:pPr>
            <w:r w:rsidRPr="0022051D">
              <w:rPr>
                <w:rFonts w:asciiTheme="minorEastAsia" w:hAnsiTheme="minorEastAsia" w:cs="宋体" w:hint="eastAsia"/>
                <w:color w:val="FF0000"/>
                <w:kern w:val="0"/>
                <w:szCs w:val="21"/>
              </w:rPr>
              <w:t>烟台大信金属科技有限公司</w:t>
            </w:r>
          </w:p>
        </w:tc>
        <w:tc>
          <w:tcPr>
            <w:tcW w:w="149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装配工</w:t>
            </w:r>
          </w:p>
        </w:tc>
        <w:tc>
          <w:tcPr>
            <w:tcW w:w="82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7</w:t>
            </w:r>
          </w:p>
        </w:tc>
        <w:tc>
          <w:tcPr>
            <w:tcW w:w="1380"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3500</w:t>
            </w:r>
          </w:p>
        </w:tc>
      </w:tr>
      <w:tr w:rsidR="00617ED6" w:rsidRPr="0022051D" w:rsidTr="00A40E7A">
        <w:trPr>
          <w:trHeight w:val="270"/>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烟台环球集团</w:t>
            </w:r>
          </w:p>
        </w:tc>
        <w:tc>
          <w:tcPr>
            <w:tcW w:w="149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装配工</w:t>
            </w:r>
          </w:p>
        </w:tc>
        <w:tc>
          <w:tcPr>
            <w:tcW w:w="82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5</w:t>
            </w:r>
          </w:p>
        </w:tc>
        <w:tc>
          <w:tcPr>
            <w:tcW w:w="1380"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3000</w:t>
            </w:r>
          </w:p>
        </w:tc>
      </w:tr>
      <w:tr w:rsidR="00617ED6" w:rsidRPr="0022051D" w:rsidTr="00A40E7A">
        <w:trPr>
          <w:trHeight w:val="270"/>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proofErr w:type="gramStart"/>
            <w:r w:rsidRPr="0022051D">
              <w:rPr>
                <w:rFonts w:asciiTheme="minorEastAsia" w:hAnsiTheme="minorEastAsia" w:cs="宋体" w:hint="eastAsia"/>
                <w:color w:val="000000"/>
                <w:kern w:val="0"/>
                <w:szCs w:val="21"/>
              </w:rPr>
              <w:t>烟台金</w:t>
            </w:r>
            <w:proofErr w:type="gramEnd"/>
            <w:r w:rsidRPr="0022051D">
              <w:rPr>
                <w:rFonts w:asciiTheme="minorEastAsia" w:hAnsiTheme="minorEastAsia" w:cs="宋体" w:hint="eastAsia"/>
                <w:color w:val="000000"/>
                <w:kern w:val="0"/>
                <w:szCs w:val="21"/>
              </w:rPr>
              <w:t>龙成机械有限公司</w:t>
            </w:r>
          </w:p>
        </w:tc>
        <w:tc>
          <w:tcPr>
            <w:tcW w:w="149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装配工</w:t>
            </w:r>
          </w:p>
        </w:tc>
        <w:tc>
          <w:tcPr>
            <w:tcW w:w="82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15</w:t>
            </w:r>
          </w:p>
        </w:tc>
        <w:tc>
          <w:tcPr>
            <w:tcW w:w="1380"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3200</w:t>
            </w:r>
          </w:p>
        </w:tc>
      </w:tr>
      <w:tr w:rsidR="00617ED6" w:rsidRPr="0022051D" w:rsidTr="00A40E7A">
        <w:trPr>
          <w:trHeight w:val="270"/>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烟台</w:t>
            </w:r>
            <w:proofErr w:type="gramStart"/>
            <w:r w:rsidRPr="0022051D">
              <w:rPr>
                <w:rFonts w:asciiTheme="minorEastAsia" w:hAnsiTheme="minorEastAsia" w:cs="宋体" w:hint="eastAsia"/>
                <w:color w:val="000000"/>
                <w:kern w:val="0"/>
                <w:szCs w:val="21"/>
              </w:rPr>
              <w:t>安固特紧固件</w:t>
            </w:r>
            <w:proofErr w:type="gramEnd"/>
            <w:r w:rsidRPr="0022051D">
              <w:rPr>
                <w:rFonts w:asciiTheme="minorEastAsia" w:hAnsiTheme="minorEastAsia" w:cs="宋体" w:hint="eastAsia"/>
                <w:color w:val="000000"/>
                <w:kern w:val="0"/>
                <w:szCs w:val="21"/>
              </w:rPr>
              <w:t>有限公司</w:t>
            </w:r>
          </w:p>
        </w:tc>
        <w:tc>
          <w:tcPr>
            <w:tcW w:w="149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装配工</w:t>
            </w:r>
          </w:p>
        </w:tc>
        <w:tc>
          <w:tcPr>
            <w:tcW w:w="82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12</w:t>
            </w:r>
          </w:p>
        </w:tc>
        <w:tc>
          <w:tcPr>
            <w:tcW w:w="1380"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3200-40000</w:t>
            </w:r>
          </w:p>
        </w:tc>
      </w:tr>
      <w:tr w:rsidR="00617ED6" w:rsidRPr="0022051D" w:rsidTr="00A40E7A">
        <w:trPr>
          <w:trHeight w:val="270"/>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proofErr w:type="gramStart"/>
            <w:r w:rsidRPr="0022051D">
              <w:rPr>
                <w:rFonts w:asciiTheme="minorEastAsia" w:hAnsiTheme="minorEastAsia" w:cs="宋体" w:hint="eastAsia"/>
                <w:color w:val="000000"/>
                <w:kern w:val="0"/>
                <w:szCs w:val="21"/>
              </w:rPr>
              <w:t>烟台昌晖仪表</w:t>
            </w:r>
            <w:proofErr w:type="gramEnd"/>
            <w:r w:rsidRPr="0022051D">
              <w:rPr>
                <w:rFonts w:asciiTheme="minorEastAsia" w:hAnsiTheme="minorEastAsia" w:cs="宋体" w:hint="eastAsia"/>
                <w:color w:val="000000"/>
                <w:kern w:val="0"/>
                <w:szCs w:val="21"/>
              </w:rPr>
              <w:t>有限公司</w:t>
            </w:r>
          </w:p>
        </w:tc>
        <w:tc>
          <w:tcPr>
            <w:tcW w:w="149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装配工</w:t>
            </w:r>
          </w:p>
        </w:tc>
        <w:tc>
          <w:tcPr>
            <w:tcW w:w="82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5</w:t>
            </w:r>
          </w:p>
        </w:tc>
        <w:tc>
          <w:tcPr>
            <w:tcW w:w="1380"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3500</w:t>
            </w:r>
          </w:p>
        </w:tc>
      </w:tr>
      <w:tr w:rsidR="00617ED6" w:rsidRPr="0022051D" w:rsidTr="00A40E7A">
        <w:trPr>
          <w:trHeight w:val="270"/>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lastRenderedPageBreak/>
              <w:t>烟台高压氧包有限公司</w:t>
            </w:r>
          </w:p>
        </w:tc>
        <w:tc>
          <w:tcPr>
            <w:tcW w:w="149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装配工</w:t>
            </w:r>
          </w:p>
        </w:tc>
        <w:tc>
          <w:tcPr>
            <w:tcW w:w="82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10</w:t>
            </w:r>
          </w:p>
        </w:tc>
        <w:tc>
          <w:tcPr>
            <w:tcW w:w="1380"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3000-4000</w:t>
            </w:r>
          </w:p>
        </w:tc>
      </w:tr>
      <w:tr w:rsidR="00617ED6" w:rsidRPr="0022051D" w:rsidTr="00A40E7A">
        <w:trPr>
          <w:trHeight w:val="270"/>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富士康集团</w:t>
            </w:r>
          </w:p>
        </w:tc>
        <w:tc>
          <w:tcPr>
            <w:tcW w:w="149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装配工</w:t>
            </w:r>
          </w:p>
        </w:tc>
        <w:tc>
          <w:tcPr>
            <w:tcW w:w="82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15</w:t>
            </w:r>
          </w:p>
        </w:tc>
        <w:tc>
          <w:tcPr>
            <w:tcW w:w="1380"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4200</w:t>
            </w:r>
          </w:p>
        </w:tc>
      </w:tr>
      <w:tr w:rsidR="00617ED6" w:rsidRPr="0022051D" w:rsidTr="00A40E7A">
        <w:trPr>
          <w:trHeight w:val="270"/>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proofErr w:type="gramStart"/>
            <w:r w:rsidRPr="0022051D">
              <w:rPr>
                <w:rFonts w:asciiTheme="minorEastAsia" w:hAnsiTheme="minorEastAsia" w:cs="宋体" w:hint="eastAsia"/>
                <w:color w:val="000000"/>
                <w:kern w:val="0"/>
                <w:szCs w:val="21"/>
              </w:rPr>
              <w:t>烟台东润电气</w:t>
            </w:r>
            <w:proofErr w:type="gramEnd"/>
            <w:r w:rsidRPr="0022051D">
              <w:rPr>
                <w:rFonts w:asciiTheme="minorEastAsia" w:hAnsiTheme="minorEastAsia" w:cs="宋体" w:hint="eastAsia"/>
                <w:color w:val="000000"/>
                <w:kern w:val="0"/>
                <w:szCs w:val="21"/>
              </w:rPr>
              <w:t>有限公司</w:t>
            </w:r>
          </w:p>
        </w:tc>
        <w:tc>
          <w:tcPr>
            <w:tcW w:w="149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装配工</w:t>
            </w:r>
          </w:p>
        </w:tc>
        <w:tc>
          <w:tcPr>
            <w:tcW w:w="82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11</w:t>
            </w:r>
          </w:p>
        </w:tc>
        <w:tc>
          <w:tcPr>
            <w:tcW w:w="1380"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3800</w:t>
            </w:r>
          </w:p>
        </w:tc>
      </w:tr>
      <w:tr w:rsidR="00617ED6" w:rsidRPr="0022051D" w:rsidTr="00A40E7A">
        <w:trPr>
          <w:trHeight w:val="270"/>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烟台科大正信电气有限公司</w:t>
            </w:r>
          </w:p>
        </w:tc>
        <w:tc>
          <w:tcPr>
            <w:tcW w:w="149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装配工</w:t>
            </w:r>
          </w:p>
        </w:tc>
        <w:tc>
          <w:tcPr>
            <w:tcW w:w="82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3</w:t>
            </w:r>
          </w:p>
        </w:tc>
        <w:tc>
          <w:tcPr>
            <w:tcW w:w="1380"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4500+</w:t>
            </w:r>
          </w:p>
        </w:tc>
      </w:tr>
      <w:tr w:rsidR="00617ED6" w:rsidRPr="0022051D" w:rsidTr="00A40E7A">
        <w:trPr>
          <w:trHeight w:val="270"/>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烟台科大正信电气有限公司</w:t>
            </w:r>
          </w:p>
        </w:tc>
        <w:tc>
          <w:tcPr>
            <w:tcW w:w="149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售后服务</w:t>
            </w:r>
          </w:p>
        </w:tc>
        <w:tc>
          <w:tcPr>
            <w:tcW w:w="82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2</w:t>
            </w:r>
          </w:p>
        </w:tc>
        <w:tc>
          <w:tcPr>
            <w:tcW w:w="1380"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3800+</w:t>
            </w:r>
          </w:p>
        </w:tc>
      </w:tr>
      <w:tr w:rsidR="00617ED6" w:rsidRPr="0022051D" w:rsidTr="00A40E7A">
        <w:trPr>
          <w:trHeight w:val="270"/>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烟台宝源净化设备有限公司</w:t>
            </w:r>
          </w:p>
        </w:tc>
        <w:tc>
          <w:tcPr>
            <w:tcW w:w="149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装配工</w:t>
            </w:r>
          </w:p>
        </w:tc>
        <w:tc>
          <w:tcPr>
            <w:tcW w:w="82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5</w:t>
            </w:r>
          </w:p>
        </w:tc>
        <w:tc>
          <w:tcPr>
            <w:tcW w:w="1380"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2800-4000</w:t>
            </w:r>
          </w:p>
        </w:tc>
      </w:tr>
      <w:tr w:rsidR="00617ED6" w:rsidRPr="0022051D" w:rsidTr="00A40E7A">
        <w:trPr>
          <w:trHeight w:val="270"/>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烟台华孚制冷设备有限公司</w:t>
            </w:r>
          </w:p>
        </w:tc>
        <w:tc>
          <w:tcPr>
            <w:tcW w:w="149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装配工</w:t>
            </w:r>
          </w:p>
        </w:tc>
        <w:tc>
          <w:tcPr>
            <w:tcW w:w="82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15</w:t>
            </w:r>
          </w:p>
        </w:tc>
        <w:tc>
          <w:tcPr>
            <w:tcW w:w="1380"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3500</w:t>
            </w:r>
          </w:p>
        </w:tc>
      </w:tr>
      <w:tr w:rsidR="00617ED6" w:rsidRPr="0022051D" w:rsidTr="00A40E7A">
        <w:trPr>
          <w:trHeight w:val="270"/>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烟台北方</w:t>
            </w:r>
            <w:proofErr w:type="gramStart"/>
            <w:r w:rsidRPr="0022051D">
              <w:rPr>
                <w:rFonts w:asciiTheme="minorEastAsia" w:hAnsiTheme="minorEastAsia" w:cs="宋体" w:hint="eastAsia"/>
                <w:color w:val="000000"/>
                <w:kern w:val="0"/>
                <w:szCs w:val="21"/>
              </w:rPr>
              <w:t>星控技</w:t>
            </w:r>
            <w:proofErr w:type="gramEnd"/>
            <w:r w:rsidRPr="0022051D">
              <w:rPr>
                <w:rFonts w:asciiTheme="minorEastAsia" w:hAnsiTheme="minorEastAsia" w:cs="宋体" w:hint="eastAsia"/>
                <w:color w:val="000000"/>
                <w:kern w:val="0"/>
                <w:szCs w:val="21"/>
              </w:rPr>
              <w:t>科有限公司</w:t>
            </w:r>
          </w:p>
        </w:tc>
        <w:tc>
          <w:tcPr>
            <w:tcW w:w="149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装配工</w:t>
            </w:r>
          </w:p>
        </w:tc>
        <w:tc>
          <w:tcPr>
            <w:tcW w:w="82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20</w:t>
            </w:r>
          </w:p>
        </w:tc>
        <w:tc>
          <w:tcPr>
            <w:tcW w:w="1380"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3000</w:t>
            </w:r>
          </w:p>
        </w:tc>
      </w:tr>
      <w:tr w:rsidR="00617ED6" w:rsidRPr="0022051D" w:rsidTr="00A40E7A">
        <w:trPr>
          <w:trHeight w:val="270"/>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烟台三环集团</w:t>
            </w:r>
          </w:p>
        </w:tc>
        <w:tc>
          <w:tcPr>
            <w:tcW w:w="149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装配工</w:t>
            </w:r>
          </w:p>
        </w:tc>
        <w:tc>
          <w:tcPr>
            <w:tcW w:w="82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5</w:t>
            </w:r>
          </w:p>
        </w:tc>
        <w:tc>
          <w:tcPr>
            <w:tcW w:w="1380"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3400-5000</w:t>
            </w:r>
          </w:p>
        </w:tc>
      </w:tr>
      <w:tr w:rsidR="00617ED6" w:rsidRPr="0022051D" w:rsidTr="00A40E7A">
        <w:trPr>
          <w:trHeight w:val="270"/>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烟台三环集团</w:t>
            </w:r>
          </w:p>
        </w:tc>
        <w:tc>
          <w:tcPr>
            <w:tcW w:w="149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钳工</w:t>
            </w:r>
          </w:p>
        </w:tc>
        <w:tc>
          <w:tcPr>
            <w:tcW w:w="82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2</w:t>
            </w:r>
          </w:p>
        </w:tc>
        <w:tc>
          <w:tcPr>
            <w:tcW w:w="1380"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4600</w:t>
            </w:r>
          </w:p>
        </w:tc>
      </w:tr>
      <w:tr w:rsidR="00617ED6" w:rsidRPr="0022051D" w:rsidTr="00A40E7A">
        <w:trPr>
          <w:trHeight w:val="270"/>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烟台</w:t>
            </w:r>
            <w:proofErr w:type="gramStart"/>
            <w:r w:rsidRPr="0022051D">
              <w:rPr>
                <w:rFonts w:asciiTheme="minorEastAsia" w:hAnsiTheme="minorEastAsia" w:cs="宋体" w:hint="eastAsia"/>
                <w:color w:val="000000"/>
                <w:kern w:val="0"/>
                <w:szCs w:val="21"/>
              </w:rPr>
              <w:t>航空上</w:t>
            </w:r>
            <w:proofErr w:type="gramEnd"/>
            <w:r w:rsidRPr="0022051D">
              <w:rPr>
                <w:rFonts w:asciiTheme="minorEastAsia" w:hAnsiTheme="minorEastAsia" w:cs="宋体" w:hint="eastAsia"/>
                <w:color w:val="000000"/>
                <w:kern w:val="0"/>
                <w:szCs w:val="21"/>
              </w:rPr>
              <w:t>发汽车配件公司</w:t>
            </w:r>
          </w:p>
        </w:tc>
        <w:tc>
          <w:tcPr>
            <w:tcW w:w="149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装配工</w:t>
            </w:r>
          </w:p>
        </w:tc>
        <w:tc>
          <w:tcPr>
            <w:tcW w:w="82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20</w:t>
            </w:r>
          </w:p>
        </w:tc>
        <w:tc>
          <w:tcPr>
            <w:tcW w:w="1380"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3200</w:t>
            </w:r>
          </w:p>
        </w:tc>
      </w:tr>
      <w:tr w:rsidR="00617ED6" w:rsidRPr="0022051D" w:rsidTr="00A40E7A">
        <w:trPr>
          <w:trHeight w:val="270"/>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proofErr w:type="gramStart"/>
            <w:r w:rsidRPr="0022051D">
              <w:rPr>
                <w:rFonts w:asciiTheme="minorEastAsia" w:hAnsiTheme="minorEastAsia" w:cs="宋体" w:hint="eastAsia"/>
                <w:color w:val="000000"/>
                <w:kern w:val="0"/>
                <w:szCs w:val="21"/>
              </w:rPr>
              <w:t>烟台金</w:t>
            </w:r>
            <w:proofErr w:type="gramEnd"/>
            <w:r w:rsidRPr="0022051D">
              <w:rPr>
                <w:rFonts w:asciiTheme="minorEastAsia" w:hAnsiTheme="minorEastAsia" w:cs="宋体" w:hint="eastAsia"/>
                <w:color w:val="000000"/>
                <w:kern w:val="0"/>
                <w:szCs w:val="21"/>
              </w:rPr>
              <w:t>正环保设备有限公司</w:t>
            </w:r>
          </w:p>
        </w:tc>
        <w:tc>
          <w:tcPr>
            <w:tcW w:w="149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装配工</w:t>
            </w:r>
          </w:p>
        </w:tc>
        <w:tc>
          <w:tcPr>
            <w:tcW w:w="82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8</w:t>
            </w:r>
          </w:p>
        </w:tc>
        <w:tc>
          <w:tcPr>
            <w:tcW w:w="1380"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3000</w:t>
            </w:r>
          </w:p>
        </w:tc>
      </w:tr>
      <w:tr w:rsidR="00617ED6" w:rsidRPr="0022051D" w:rsidTr="00A40E7A">
        <w:trPr>
          <w:trHeight w:val="270"/>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烟台蓝天钛金科技有限公司</w:t>
            </w:r>
          </w:p>
        </w:tc>
        <w:tc>
          <w:tcPr>
            <w:tcW w:w="149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装配工</w:t>
            </w:r>
          </w:p>
        </w:tc>
        <w:tc>
          <w:tcPr>
            <w:tcW w:w="82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5</w:t>
            </w:r>
          </w:p>
        </w:tc>
        <w:tc>
          <w:tcPr>
            <w:tcW w:w="1380"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3500-4000</w:t>
            </w:r>
          </w:p>
        </w:tc>
      </w:tr>
      <w:tr w:rsidR="00617ED6" w:rsidRPr="0022051D" w:rsidTr="00A40E7A">
        <w:trPr>
          <w:trHeight w:val="270"/>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烟台威恩顿电气有限公司</w:t>
            </w:r>
          </w:p>
        </w:tc>
        <w:tc>
          <w:tcPr>
            <w:tcW w:w="149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电工</w:t>
            </w:r>
          </w:p>
        </w:tc>
        <w:tc>
          <w:tcPr>
            <w:tcW w:w="82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2</w:t>
            </w:r>
          </w:p>
        </w:tc>
        <w:tc>
          <w:tcPr>
            <w:tcW w:w="1380"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4500</w:t>
            </w:r>
          </w:p>
        </w:tc>
      </w:tr>
      <w:tr w:rsidR="00617ED6" w:rsidRPr="0022051D" w:rsidTr="00A40E7A">
        <w:trPr>
          <w:trHeight w:val="270"/>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烟台威恩顿电气有限公司</w:t>
            </w:r>
          </w:p>
        </w:tc>
        <w:tc>
          <w:tcPr>
            <w:tcW w:w="149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装配工</w:t>
            </w:r>
          </w:p>
        </w:tc>
        <w:tc>
          <w:tcPr>
            <w:tcW w:w="82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10</w:t>
            </w:r>
          </w:p>
        </w:tc>
        <w:tc>
          <w:tcPr>
            <w:tcW w:w="1380"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4200</w:t>
            </w:r>
          </w:p>
        </w:tc>
      </w:tr>
      <w:tr w:rsidR="00617ED6" w:rsidRPr="0022051D" w:rsidTr="00A40E7A">
        <w:trPr>
          <w:trHeight w:val="270"/>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proofErr w:type="gramStart"/>
            <w:r w:rsidRPr="0022051D">
              <w:rPr>
                <w:rFonts w:asciiTheme="minorEastAsia" w:hAnsiTheme="minorEastAsia" w:cs="宋体" w:hint="eastAsia"/>
                <w:color w:val="000000"/>
                <w:kern w:val="0"/>
                <w:szCs w:val="21"/>
              </w:rPr>
              <w:t>烟台嘉铭电梯</w:t>
            </w:r>
            <w:proofErr w:type="gramEnd"/>
            <w:r w:rsidRPr="0022051D">
              <w:rPr>
                <w:rFonts w:asciiTheme="minorEastAsia" w:hAnsiTheme="minorEastAsia" w:cs="宋体" w:hint="eastAsia"/>
                <w:color w:val="000000"/>
                <w:kern w:val="0"/>
                <w:szCs w:val="21"/>
              </w:rPr>
              <w:t>设备有限公司</w:t>
            </w:r>
          </w:p>
        </w:tc>
        <w:tc>
          <w:tcPr>
            <w:tcW w:w="149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维修工</w:t>
            </w:r>
          </w:p>
        </w:tc>
        <w:tc>
          <w:tcPr>
            <w:tcW w:w="825"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5</w:t>
            </w:r>
          </w:p>
        </w:tc>
        <w:tc>
          <w:tcPr>
            <w:tcW w:w="1380" w:type="dxa"/>
            <w:tcBorders>
              <w:top w:val="nil"/>
              <w:left w:val="nil"/>
              <w:bottom w:val="single" w:sz="4" w:space="0" w:color="auto"/>
              <w:right w:val="single" w:sz="4" w:space="0" w:color="auto"/>
            </w:tcBorders>
            <w:shd w:val="clear" w:color="auto" w:fill="auto"/>
            <w:noWrap/>
            <w:vAlign w:val="center"/>
            <w:hideMark/>
          </w:tcPr>
          <w:p w:rsidR="00617ED6" w:rsidRPr="0022051D" w:rsidRDefault="00617ED6" w:rsidP="0022051D">
            <w:pPr>
              <w:widowControl/>
              <w:spacing w:line="579" w:lineRule="exact"/>
              <w:jc w:val="left"/>
              <w:rPr>
                <w:rFonts w:asciiTheme="minorEastAsia" w:hAnsiTheme="minorEastAsia" w:cs="宋体"/>
                <w:color w:val="000000"/>
                <w:kern w:val="0"/>
                <w:szCs w:val="21"/>
              </w:rPr>
            </w:pPr>
            <w:r w:rsidRPr="0022051D">
              <w:rPr>
                <w:rFonts w:asciiTheme="minorEastAsia" w:hAnsiTheme="minorEastAsia" w:cs="宋体" w:hint="eastAsia"/>
                <w:color w:val="000000"/>
                <w:kern w:val="0"/>
                <w:szCs w:val="21"/>
              </w:rPr>
              <w:t>3500</w:t>
            </w:r>
          </w:p>
        </w:tc>
      </w:tr>
    </w:tbl>
    <w:p w:rsidR="00DB6448" w:rsidRDefault="00DB6448" w:rsidP="0022051D">
      <w:pPr>
        <w:spacing w:line="579" w:lineRule="exact"/>
        <w:ind w:firstLineChars="202" w:firstLine="566"/>
        <w:rPr>
          <w:sz w:val="28"/>
          <w:szCs w:val="28"/>
        </w:rPr>
      </w:pPr>
      <w:bookmarkStart w:id="0" w:name="_GoBack"/>
      <w:bookmarkEnd w:id="0"/>
      <w:r>
        <w:rPr>
          <w:rFonts w:hint="eastAsia"/>
          <w:sz w:val="28"/>
          <w:szCs w:val="28"/>
        </w:rPr>
        <w:t>二、本地区行业</w:t>
      </w:r>
      <w:r w:rsidR="00746BAA">
        <w:rPr>
          <w:rFonts w:hint="eastAsia"/>
          <w:sz w:val="28"/>
          <w:szCs w:val="28"/>
        </w:rPr>
        <w:t>需求情况</w:t>
      </w:r>
    </w:p>
    <w:p w:rsidR="006F6471" w:rsidRDefault="00DF4B42" w:rsidP="0022051D">
      <w:pPr>
        <w:spacing w:line="579" w:lineRule="exact"/>
        <w:ind w:firstLineChars="202" w:firstLine="566"/>
        <w:rPr>
          <w:sz w:val="28"/>
          <w:szCs w:val="28"/>
        </w:rPr>
      </w:pPr>
      <w:r>
        <w:rPr>
          <w:rFonts w:hint="eastAsia"/>
          <w:sz w:val="28"/>
          <w:szCs w:val="28"/>
        </w:rPr>
        <w:t>《</w:t>
      </w:r>
      <w:r w:rsidR="00C43E68" w:rsidRPr="006F6471">
        <w:rPr>
          <w:rFonts w:hint="eastAsia"/>
          <w:sz w:val="28"/>
          <w:szCs w:val="28"/>
        </w:rPr>
        <w:t>烟台市</w:t>
      </w:r>
      <w:r w:rsidR="00757E0A" w:rsidRPr="006F6471">
        <w:rPr>
          <w:rFonts w:hint="eastAsia"/>
          <w:sz w:val="28"/>
          <w:szCs w:val="28"/>
        </w:rPr>
        <w:t>2018</w:t>
      </w:r>
      <w:r w:rsidR="00757E0A" w:rsidRPr="006F6471">
        <w:rPr>
          <w:rFonts w:hint="eastAsia"/>
          <w:sz w:val="28"/>
          <w:szCs w:val="28"/>
        </w:rPr>
        <w:t>年政府工作报告</w:t>
      </w:r>
      <w:r>
        <w:rPr>
          <w:rFonts w:hint="eastAsia"/>
          <w:sz w:val="28"/>
          <w:szCs w:val="28"/>
        </w:rPr>
        <w:t>》</w:t>
      </w:r>
      <w:r w:rsidR="00757E0A" w:rsidRPr="006F6471">
        <w:rPr>
          <w:rFonts w:hint="eastAsia"/>
          <w:sz w:val="28"/>
          <w:szCs w:val="28"/>
        </w:rPr>
        <w:t>中指出，</w:t>
      </w:r>
      <w:r w:rsidR="00C43E68" w:rsidRPr="006F6471">
        <w:rPr>
          <w:rFonts w:hint="eastAsia"/>
          <w:sz w:val="28"/>
          <w:szCs w:val="28"/>
        </w:rPr>
        <w:t>烟台市将</w:t>
      </w:r>
      <w:r w:rsidR="000D0FD3" w:rsidRPr="006F6471">
        <w:rPr>
          <w:sz w:val="28"/>
          <w:szCs w:val="28"/>
        </w:rPr>
        <w:t>落实《山东新旧动能转换综合试验区建设总体方案》，突出产业体系、经济体制、创新驱动、需求拉动四个着力点，聚焦主导产业培育，在建设先进制造业强市上持续加力。围绕</w:t>
      </w:r>
      <w:proofErr w:type="gramStart"/>
      <w:r w:rsidR="000D0FD3" w:rsidRPr="006F6471">
        <w:rPr>
          <w:sz w:val="28"/>
          <w:szCs w:val="28"/>
        </w:rPr>
        <w:t>培强做</w:t>
      </w:r>
      <w:proofErr w:type="gramEnd"/>
      <w:r w:rsidR="000D0FD3" w:rsidRPr="006F6471">
        <w:rPr>
          <w:sz w:val="28"/>
          <w:szCs w:val="28"/>
        </w:rPr>
        <w:t>大电子信息、食品加工、有色及贵金属、高端化工新材料、装备制造、汽车制造、医药健康等</w:t>
      </w:r>
      <w:r w:rsidR="000D0FD3" w:rsidRPr="006F6471">
        <w:rPr>
          <w:sz w:val="28"/>
          <w:szCs w:val="28"/>
        </w:rPr>
        <w:t>7</w:t>
      </w:r>
      <w:r w:rsidR="000D0FD3" w:rsidRPr="006F6471">
        <w:rPr>
          <w:sz w:val="28"/>
          <w:szCs w:val="28"/>
        </w:rPr>
        <w:t>个优势产业，逐一研究战略</w:t>
      </w:r>
      <w:r w:rsidR="000D0FD3" w:rsidRPr="006F6471">
        <w:rPr>
          <w:sz w:val="28"/>
          <w:szCs w:val="28"/>
        </w:rPr>
        <w:lastRenderedPageBreak/>
        <w:t>规划、突破方向、扶持重点和服务平台。千方百计推动开发区新能源汽车、南山乙烷综合利用、烟台港西港区</w:t>
      </w:r>
      <w:r w:rsidR="000D0FD3" w:rsidRPr="006F6471">
        <w:rPr>
          <w:sz w:val="28"/>
          <w:szCs w:val="28"/>
        </w:rPr>
        <w:t>LNG</w:t>
      </w:r>
      <w:r w:rsidR="000D0FD3" w:rsidRPr="006F6471">
        <w:rPr>
          <w:sz w:val="28"/>
          <w:szCs w:val="28"/>
        </w:rPr>
        <w:t>、海上清洁能源综合供给平台等重大产业项目落地开工，全力推进万华百万吨乙烯、上汽通用东岳动力总成、国际生物医药与健康产业创新中心、中集来福士深海平台试航基地等重大产业项目加快建设，着力打造高端石化基地、国家核电研发和产业化基地、新能源汽车基地、军民融合高技术产业基地、</w:t>
      </w:r>
      <w:proofErr w:type="gramStart"/>
      <w:r w:rsidR="000D0FD3" w:rsidRPr="006F6471">
        <w:rPr>
          <w:sz w:val="28"/>
          <w:szCs w:val="28"/>
        </w:rPr>
        <w:t>海工装备</w:t>
      </w:r>
      <w:proofErr w:type="gramEnd"/>
      <w:r w:rsidR="000D0FD3" w:rsidRPr="006F6471">
        <w:rPr>
          <w:sz w:val="28"/>
          <w:szCs w:val="28"/>
        </w:rPr>
        <w:t>及高技术船舶创新中心、国际生命科学创新示范区。</w:t>
      </w:r>
      <w:r w:rsidR="00757E0A" w:rsidRPr="006F6471">
        <w:rPr>
          <w:rFonts w:hint="eastAsia"/>
          <w:sz w:val="28"/>
          <w:szCs w:val="28"/>
        </w:rPr>
        <w:t>人才市场信息表明，</w:t>
      </w:r>
      <w:r w:rsidR="00C43E68" w:rsidRPr="006F6471">
        <w:rPr>
          <w:rFonts w:hint="eastAsia"/>
          <w:sz w:val="28"/>
          <w:szCs w:val="28"/>
        </w:rPr>
        <w:t>今年</w:t>
      </w:r>
      <w:r w:rsidR="00C43E68" w:rsidRPr="006F6471">
        <w:rPr>
          <w:rFonts w:hint="eastAsia"/>
          <w:sz w:val="28"/>
          <w:szCs w:val="28"/>
        </w:rPr>
        <w:t>2</w:t>
      </w:r>
      <w:r w:rsidR="00C43E68" w:rsidRPr="006F6471">
        <w:rPr>
          <w:rFonts w:hint="eastAsia"/>
          <w:sz w:val="28"/>
          <w:szCs w:val="28"/>
        </w:rPr>
        <w:t>月以来，</w:t>
      </w:r>
      <w:r w:rsidR="00F17141" w:rsidRPr="006F6471">
        <w:rPr>
          <w:rFonts w:hint="eastAsia"/>
          <w:sz w:val="28"/>
          <w:szCs w:val="28"/>
        </w:rPr>
        <w:t>企业对应用型、技术型和管理型的人才急剧增加。</w:t>
      </w:r>
      <w:r w:rsidR="00757E0A" w:rsidRPr="006F6471">
        <w:rPr>
          <w:rFonts w:hint="eastAsia"/>
          <w:sz w:val="28"/>
          <w:szCs w:val="28"/>
        </w:rPr>
        <w:t>高</w:t>
      </w:r>
      <w:r w:rsidR="00F17141" w:rsidRPr="006F6471">
        <w:rPr>
          <w:rFonts w:hint="eastAsia"/>
          <w:sz w:val="28"/>
          <w:szCs w:val="28"/>
        </w:rPr>
        <w:t>学历的毕业生不愿到生产线从事技术应用性工作</w:t>
      </w:r>
      <w:r w:rsidR="00350260" w:rsidRPr="006F6471">
        <w:rPr>
          <w:rFonts w:hint="eastAsia"/>
          <w:sz w:val="28"/>
          <w:szCs w:val="28"/>
        </w:rPr>
        <w:t>，</w:t>
      </w:r>
      <w:r w:rsidR="00F17141" w:rsidRPr="006F6471">
        <w:rPr>
          <w:rFonts w:hint="eastAsia"/>
          <w:sz w:val="28"/>
          <w:szCs w:val="28"/>
        </w:rPr>
        <w:t>原有的电气自动化从业人员由于未经系统学习，普遍存在操作者素质不高和知识有待更新等问题。因此，</w:t>
      </w:r>
      <w:r>
        <w:rPr>
          <w:rFonts w:hint="eastAsia"/>
          <w:sz w:val="28"/>
          <w:szCs w:val="28"/>
        </w:rPr>
        <w:t>技工类</w:t>
      </w:r>
      <w:r w:rsidR="00C43E68" w:rsidRPr="006F6471">
        <w:rPr>
          <w:rFonts w:hint="eastAsia"/>
          <w:sz w:val="28"/>
          <w:szCs w:val="28"/>
        </w:rPr>
        <w:t>机电</w:t>
      </w:r>
      <w:r w:rsidR="00F17141" w:rsidRPr="006F6471">
        <w:rPr>
          <w:rFonts w:hint="eastAsia"/>
          <w:sz w:val="28"/>
          <w:szCs w:val="28"/>
        </w:rPr>
        <w:t>专业培养</w:t>
      </w:r>
      <w:r>
        <w:rPr>
          <w:rFonts w:hint="eastAsia"/>
          <w:sz w:val="28"/>
          <w:szCs w:val="28"/>
        </w:rPr>
        <w:t>的</w:t>
      </w:r>
      <w:r w:rsidR="00F17141" w:rsidRPr="006F6471">
        <w:rPr>
          <w:rFonts w:hint="eastAsia"/>
          <w:sz w:val="28"/>
          <w:szCs w:val="28"/>
        </w:rPr>
        <w:t>从事制造企业电气自动化类产品和电气控制设备的安装、调试和维修的高素质技能型人才具有广阔的市场前景。</w:t>
      </w:r>
      <w:r w:rsidR="00C43E68" w:rsidRPr="006F6471">
        <w:rPr>
          <w:rFonts w:hint="eastAsia"/>
          <w:sz w:val="28"/>
          <w:szCs w:val="28"/>
        </w:rPr>
        <w:t>目前用人单位急需的人才主要有：机械产品的组装、调试；机械设备的操作、维护；机械产品的销售、技术服务、检验与管理；自动化生产线的调试维护；</w:t>
      </w:r>
      <w:r w:rsidR="00757E0A" w:rsidRPr="006F6471">
        <w:rPr>
          <w:rFonts w:hint="eastAsia"/>
          <w:sz w:val="28"/>
          <w:szCs w:val="28"/>
        </w:rPr>
        <w:t>电子产品</w:t>
      </w:r>
      <w:r w:rsidR="00C43E68" w:rsidRPr="006F6471">
        <w:rPr>
          <w:rFonts w:hint="eastAsia"/>
          <w:sz w:val="28"/>
          <w:szCs w:val="28"/>
        </w:rPr>
        <w:t>工艺技术人员等。上述岗位在原有传统行业中融进了高新技术</w:t>
      </w:r>
      <w:r>
        <w:rPr>
          <w:rFonts w:hint="eastAsia"/>
          <w:sz w:val="28"/>
          <w:szCs w:val="28"/>
        </w:rPr>
        <w:t>，</w:t>
      </w:r>
      <w:r w:rsidR="00C43E68" w:rsidRPr="006F6471">
        <w:rPr>
          <w:rFonts w:hint="eastAsia"/>
          <w:sz w:val="28"/>
          <w:szCs w:val="28"/>
        </w:rPr>
        <w:t>这些岗位群所要求的专业知识和技能突出了应用性和综合化，所需要的人才是能直接有效地服务于生产一线的技能型人才。</w:t>
      </w:r>
    </w:p>
    <w:p w:rsidR="00757E0A" w:rsidRDefault="00757E0A" w:rsidP="0022051D">
      <w:pPr>
        <w:spacing w:line="579" w:lineRule="exact"/>
        <w:ind w:firstLineChars="202" w:firstLine="566"/>
        <w:rPr>
          <w:sz w:val="28"/>
          <w:szCs w:val="28"/>
        </w:rPr>
      </w:pPr>
      <w:r w:rsidRPr="006F6471">
        <w:rPr>
          <w:rFonts w:hint="eastAsia"/>
          <w:sz w:val="28"/>
          <w:szCs w:val="28"/>
        </w:rPr>
        <w:t>企业对高质量产品的追求，使得越来越多的企业更关注员工的质量，就生产这一企业基础而重要的过程而言，现场加工、检测、在线管理、在线维护等人员的质量决定了生产的质量。</w:t>
      </w:r>
      <w:r w:rsidR="003C5035">
        <w:rPr>
          <w:rFonts w:hint="eastAsia"/>
          <w:sz w:val="28"/>
          <w:szCs w:val="28"/>
        </w:rPr>
        <w:t>目前，</w:t>
      </w:r>
      <w:r w:rsidR="003C5035" w:rsidRPr="006F6471">
        <w:rPr>
          <w:rFonts w:hint="eastAsia"/>
          <w:sz w:val="28"/>
          <w:szCs w:val="28"/>
        </w:rPr>
        <w:t>企业主要设备为自动化生产线，这些设备由企业根据其自身的用途</w:t>
      </w:r>
      <w:r w:rsidR="003C5035">
        <w:rPr>
          <w:rFonts w:hint="eastAsia"/>
          <w:sz w:val="28"/>
          <w:szCs w:val="28"/>
        </w:rPr>
        <w:t>创新改造</w:t>
      </w:r>
      <w:r w:rsidR="003C5035" w:rsidRPr="006F6471">
        <w:rPr>
          <w:rFonts w:hint="eastAsia"/>
          <w:sz w:val="28"/>
          <w:szCs w:val="28"/>
        </w:rPr>
        <w:t>，生产线的维护人员不仅要对现有设备进行维护和维修，还要进行设备改造，以适应新产品的生</w:t>
      </w:r>
      <w:r w:rsidR="003C5035" w:rsidRPr="006F6471">
        <w:rPr>
          <w:rFonts w:hint="eastAsia"/>
          <w:sz w:val="28"/>
          <w:szCs w:val="28"/>
        </w:rPr>
        <w:lastRenderedPageBreak/>
        <w:t>产需求。这些维护人员就必需具备</w:t>
      </w:r>
      <w:r w:rsidR="003C5035">
        <w:rPr>
          <w:rFonts w:hint="eastAsia"/>
          <w:sz w:val="28"/>
          <w:szCs w:val="28"/>
        </w:rPr>
        <w:t>更深入的</w:t>
      </w:r>
      <w:r w:rsidR="003C5035" w:rsidRPr="006F6471">
        <w:rPr>
          <w:rFonts w:hint="eastAsia"/>
          <w:sz w:val="28"/>
          <w:szCs w:val="28"/>
        </w:rPr>
        <w:t>机电的相关知识和</w:t>
      </w:r>
      <w:r w:rsidR="003C5035">
        <w:rPr>
          <w:rFonts w:hint="eastAsia"/>
          <w:sz w:val="28"/>
          <w:szCs w:val="28"/>
        </w:rPr>
        <w:t>学习</w:t>
      </w:r>
      <w:r w:rsidR="003C5035" w:rsidRPr="006F6471">
        <w:rPr>
          <w:rFonts w:hint="eastAsia"/>
          <w:sz w:val="28"/>
          <w:szCs w:val="28"/>
        </w:rPr>
        <w:t>能力</w:t>
      </w:r>
      <w:r w:rsidR="003C5035">
        <w:rPr>
          <w:rFonts w:hint="eastAsia"/>
          <w:sz w:val="28"/>
          <w:szCs w:val="28"/>
        </w:rPr>
        <w:t>，</w:t>
      </w:r>
      <w:r w:rsidR="003C5035" w:rsidRPr="006F6471">
        <w:rPr>
          <w:rFonts w:hint="eastAsia"/>
          <w:sz w:val="28"/>
          <w:szCs w:val="28"/>
        </w:rPr>
        <w:t>复合型的技能人才</w:t>
      </w:r>
      <w:r w:rsidR="003C5035">
        <w:rPr>
          <w:rFonts w:hint="eastAsia"/>
          <w:sz w:val="28"/>
          <w:szCs w:val="28"/>
        </w:rPr>
        <w:t>更为</w:t>
      </w:r>
      <w:r w:rsidR="003C5035" w:rsidRPr="006F6471">
        <w:rPr>
          <w:rFonts w:hint="eastAsia"/>
          <w:sz w:val="28"/>
          <w:szCs w:val="28"/>
        </w:rPr>
        <w:t>企业</w:t>
      </w:r>
      <w:r w:rsidR="003C5035">
        <w:rPr>
          <w:rFonts w:hint="eastAsia"/>
          <w:sz w:val="28"/>
          <w:szCs w:val="28"/>
        </w:rPr>
        <w:t>所</w:t>
      </w:r>
      <w:r w:rsidR="003C5035" w:rsidRPr="006F6471">
        <w:rPr>
          <w:rFonts w:hint="eastAsia"/>
          <w:sz w:val="28"/>
          <w:szCs w:val="28"/>
        </w:rPr>
        <w:t>需要。</w:t>
      </w:r>
      <w:r w:rsidRPr="006F6471">
        <w:rPr>
          <w:rFonts w:hint="eastAsia"/>
          <w:sz w:val="28"/>
          <w:szCs w:val="28"/>
        </w:rPr>
        <w:t>稳定而熟练的操作工是完成生产任务的基本保障，而要使产品在生产过程中具有高质量，设备维护人员又是重要的一方面，具有更熟练的操作技能或更宽的知识面或有复合技能的人更会受到企业的欢迎。</w:t>
      </w:r>
      <w:r w:rsidR="003C5035" w:rsidRPr="006F6471">
        <w:rPr>
          <w:rFonts w:hint="eastAsia"/>
          <w:sz w:val="28"/>
          <w:szCs w:val="28"/>
        </w:rPr>
        <w:t>很多企业用人时，一方面考察其专业教育的背景，但更关注人的社会能力和非智力素质，善于与别人交流、正确的价值观、敬业精神、吃苦精神、纪律性、责任心、工作态度</w:t>
      </w:r>
      <w:r w:rsidR="003C5035" w:rsidRPr="006F6471">
        <w:rPr>
          <w:rFonts w:hint="eastAsia"/>
          <w:sz w:val="28"/>
          <w:szCs w:val="28"/>
        </w:rPr>
        <w:t> </w:t>
      </w:r>
      <w:r w:rsidR="003C5035" w:rsidRPr="006F6471">
        <w:rPr>
          <w:rFonts w:hint="eastAsia"/>
          <w:sz w:val="28"/>
          <w:szCs w:val="28"/>
        </w:rPr>
        <w:t>。</w:t>
      </w:r>
    </w:p>
    <w:p w:rsidR="00746BAA" w:rsidRPr="006F6471" w:rsidRDefault="00746BAA" w:rsidP="0022051D">
      <w:pPr>
        <w:spacing w:line="579" w:lineRule="exact"/>
        <w:ind w:firstLineChars="202" w:firstLine="566"/>
        <w:rPr>
          <w:sz w:val="28"/>
          <w:szCs w:val="28"/>
        </w:rPr>
      </w:pPr>
      <w:r>
        <w:rPr>
          <w:rFonts w:hint="eastAsia"/>
          <w:sz w:val="28"/>
          <w:szCs w:val="28"/>
        </w:rPr>
        <w:t>三、调研结论</w:t>
      </w:r>
    </w:p>
    <w:p w:rsidR="00DB6448" w:rsidRDefault="00DB6448" w:rsidP="0022051D">
      <w:pPr>
        <w:spacing w:line="579" w:lineRule="exact"/>
        <w:ind w:firstLineChars="202" w:firstLine="566"/>
        <w:rPr>
          <w:sz w:val="28"/>
          <w:szCs w:val="28"/>
        </w:rPr>
      </w:pPr>
      <w:r w:rsidRPr="00DB6448">
        <w:rPr>
          <w:rFonts w:hint="eastAsia"/>
          <w:sz w:val="28"/>
          <w:szCs w:val="28"/>
        </w:rPr>
        <w:t>通过对市场需求和毕业生信息反馈分析，</w:t>
      </w:r>
      <w:r>
        <w:rPr>
          <w:rFonts w:hint="eastAsia"/>
          <w:sz w:val="28"/>
          <w:szCs w:val="28"/>
        </w:rPr>
        <w:t>进一步明</w:t>
      </w:r>
      <w:r w:rsidRPr="00DB6448">
        <w:rPr>
          <w:rFonts w:hint="eastAsia"/>
          <w:sz w:val="28"/>
          <w:szCs w:val="28"/>
        </w:rPr>
        <w:t>确机电专业的培养目标为：培养德、智、体诸方面全面发展，敬业爱岗，具有严谨</w:t>
      </w:r>
      <w:r>
        <w:rPr>
          <w:rFonts w:hint="eastAsia"/>
          <w:sz w:val="28"/>
          <w:szCs w:val="28"/>
        </w:rPr>
        <w:t>务实的工匠精神</w:t>
      </w:r>
      <w:r w:rsidRPr="00DB6448">
        <w:rPr>
          <w:rFonts w:hint="eastAsia"/>
          <w:sz w:val="28"/>
          <w:szCs w:val="28"/>
        </w:rPr>
        <w:t>，掌握必要的基础知识和机电专业必需的基本理论、基本技能，对机电产业结构具有较强适应能力的</w:t>
      </w:r>
      <w:r>
        <w:rPr>
          <w:rFonts w:hint="eastAsia"/>
          <w:sz w:val="28"/>
          <w:szCs w:val="28"/>
        </w:rPr>
        <w:t>学习</w:t>
      </w:r>
      <w:r w:rsidRPr="00DB6448">
        <w:rPr>
          <w:rFonts w:hint="eastAsia"/>
          <w:sz w:val="28"/>
          <w:szCs w:val="28"/>
        </w:rPr>
        <w:t>型、应用型高素质劳动者。毕业生到岗后，从事机电设备、自动化设备和生产线的检测、操作、维护与维修等工作。</w:t>
      </w:r>
    </w:p>
    <w:p w:rsidR="00746BAA" w:rsidRPr="006F6471" w:rsidRDefault="00746BAA" w:rsidP="0022051D">
      <w:pPr>
        <w:spacing w:line="579" w:lineRule="exact"/>
        <w:ind w:firstLineChars="202" w:firstLine="566"/>
        <w:rPr>
          <w:sz w:val="28"/>
          <w:szCs w:val="28"/>
        </w:rPr>
      </w:pPr>
      <w:r w:rsidRPr="006F6471">
        <w:rPr>
          <w:rFonts w:hint="eastAsia"/>
          <w:sz w:val="28"/>
          <w:szCs w:val="28"/>
        </w:rPr>
        <w:t> </w:t>
      </w:r>
      <w:r w:rsidRPr="006F6471">
        <w:rPr>
          <w:rFonts w:hint="eastAsia"/>
          <w:sz w:val="28"/>
          <w:szCs w:val="28"/>
        </w:rPr>
        <w:t>为了适应区域经济和高新技术产业发展的需要，满足社会急需，我</w:t>
      </w:r>
      <w:r>
        <w:rPr>
          <w:rFonts w:hint="eastAsia"/>
          <w:sz w:val="28"/>
          <w:szCs w:val="28"/>
        </w:rPr>
        <w:t>们将</w:t>
      </w:r>
      <w:r w:rsidRPr="006F6471">
        <w:rPr>
          <w:rFonts w:hint="eastAsia"/>
          <w:sz w:val="28"/>
          <w:szCs w:val="28"/>
        </w:rPr>
        <w:t>以社会发展对专业人才需求为着眼点，</w:t>
      </w:r>
      <w:r>
        <w:rPr>
          <w:rFonts w:hint="eastAsia"/>
          <w:sz w:val="28"/>
          <w:szCs w:val="28"/>
        </w:rPr>
        <w:t>通过校</w:t>
      </w:r>
      <w:r w:rsidRPr="006F6471">
        <w:rPr>
          <w:rFonts w:hint="eastAsia"/>
          <w:sz w:val="28"/>
          <w:szCs w:val="28"/>
        </w:rPr>
        <w:t>企</w:t>
      </w:r>
      <w:r>
        <w:rPr>
          <w:rFonts w:hint="eastAsia"/>
          <w:sz w:val="28"/>
          <w:szCs w:val="28"/>
        </w:rPr>
        <w:t>合作打造</w:t>
      </w:r>
      <w:r w:rsidRPr="006F6471">
        <w:rPr>
          <w:rFonts w:hint="eastAsia"/>
          <w:sz w:val="28"/>
          <w:szCs w:val="28"/>
        </w:rPr>
        <w:t>特色的教学体系，使毕业生既能掌握机</w:t>
      </w:r>
      <w:r>
        <w:rPr>
          <w:rFonts w:hint="eastAsia"/>
          <w:sz w:val="28"/>
          <w:szCs w:val="28"/>
        </w:rPr>
        <w:t>电</w:t>
      </w:r>
      <w:r w:rsidRPr="006F6471">
        <w:rPr>
          <w:rFonts w:hint="eastAsia"/>
          <w:sz w:val="28"/>
          <w:szCs w:val="28"/>
        </w:rPr>
        <w:t>设备的安装、维修、调试、检测、管理等专业理论知识，又</w:t>
      </w:r>
      <w:r>
        <w:rPr>
          <w:rFonts w:hint="eastAsia"/>
          <w:sz w:val="28"/>
          <w:szCs w:val="28"/>
        </w:rPr>
        <w:t>具备</w:t>
      </w:r>
      <w:r w:rsidRPr="006F6471">
        <w:rPr>
          <w:rFonts w:hint="eastAsia"/>
          <w:sz w:val="28"/>
          <w:szCs w:val="28"/>
        </w:rPr>
        <w:t>熟练进行产品的加工、维修及操作</w:t>
      </w:r>
      <w:r>
        <w:rPr>
          <w:rFonts w:hint="eastAsia"/>
          <w:sz w:val="28"/>
          <w:szCs w:val="28"/>
        </w:rPr>
        <w:t>的</w:t>
      </w:r>
      <w:r w:rsidRPr="006F6471">
        <w:rPr>
          <w:rFonts w:hint="eastAsia"/>
          <w:sz w:val="28"/>
          <w:szCs w:val="28"/>
        </w:rPr>
        <w:t>实用技术。提高课程的整合性、技术的先进性、知识的综合性，加强实践性</w:t>
      </w:r>
      <w:r>
        <w:rPr>
          <w:rFonts w:hint="eastAsia"/>
          <w:sz w:val="28"/>
          <w:szCs w:val="28"/>
        </w:rPr>
        <w:t>。同时，教育学生</w:t>
      </w:r>
      <w:r w:rsidRPr="006F6471">
        <w:rPr>
          <w:rFonts w:hint="eastAsia"/>
          <w:sz w:val="28"/>
          <w:szCs w:val="28"/>
        </w:rPr>
        <w:t>树立准确的就业观</w:t>
      </w:r>
      <w:r>
        <w:rPr>
          <w:rFonts w:hint="eastAsia"/>
          <w:sz w:val="28"/>
          <w:szCs w:val="28"/>
        </w:rPr>
        <w:t>，</w:t>
      </w:r>
      <w:r w:rsidRPr="006F6471">
        <w:rPr>
          <w:rFonts w:hint="eastAsia"/>
          <w:sz w:val="28"/>
          <w:szCs w:val="28"/>
        </w:rPr>
        <w:t>良好的职业道德素质和行为规范</w:t>
      </w:r>
      <w:r>
        <w:rPr>
          <w:rFonts w:hint="eastAsia"/>
          <w:sz w:val="28"/>
          <w:szCs w:val="28"/>
        </w:rPr>
        <w:t>，</w:t>
      </w:r>
      <w:r w:rsidRPr="006F6471">
        <w:rPr>
          <w:rFonts w:hint="eastAsia"/>
          <w:sz w:val="28"/>
          <w:szCs w:val="28"/>
        </w:rPr>
        <w:t>使毕业生</w:t>
      </w:r>
      <w:r>
        <w:rPr>
          <w:rFonts w:hint="eastAsia"/>
          <w:sz w:val="28"/>
          <w:szCs w:val="28"/>
        </w:rPr>
        <w:t>既</w:t>
      </w:r>
      <w:r w:rsidRPr="006F6471">
        <w:rPr>
          <w:rFonts w:hint="eastAsia"/>
          <w:sz w:val="28"/>
          <w:szCs w:val="28"/>
        </w:rPr>
        <w:t>具有实用型人才特色</w:t>
      </w:r>
      <w:r>
        <w:rPr>
          <w:rFonts w:hint="eastAsia"/>
          <w:sz w:val="28"/>
          <w:szCs w:val="28"/>
        </w:rPr>
        <w:t>又具有可持续发展能力</w:t>
      </w:r>
      <w:r w:rsidRPr="006F6471">
        <w:rPr>
          <w:rFonts w:hint="eastAsia"/>
          <w:sz w:val="28"/>
          <w:szCs w:val="28"/>
        </w:rPr>
        <w:t>。</w:t>
      </w:r>
    </w:p>
    <w:p w:rsidR="00746BAA" w:rsidRPr="00746BAA" w:rsidRDefault="00746BAA" w:rsidP="0022051D">
      <w:pPr>
        <w:spacing w:line="579" w:lineRule="exact"/>
        <w:ind w:firstLineChars="202" w:firstLine="566"/>
        <w:rPr>
          <w:sz w:val="28"/>
          <w:szCs w:val="28"/>
        </w:rPr>
      </w:pPr>
    </w:p>
    <w:p w:rsidR="00746BAA" w:rsidRPr="0022051D" w:rsidRDefault="00746BAA" w:rsidP="0022051D">
      <w:pPr>
        <w:spacing w:line="579" w:lineRule="exact"/>
        <w:ind w:firstLineChars="202" w:firstLine="566"/>
        <w:rPr>
          <w:sz w:val="28"/>
          <w:szCs w:val="28"/>
        </w:rPr>
      </w:pPr>
      <w:r w:rsidRPr="0022051D">
        <w:rPr>
          <w:rFonts w:hint="eastAsia"/>
          <w:sz w:val="28"/>
          <w:szCs w:val="28"/>
        </w:rPr>
        <w:lastRenderedPageBreak/>
        <w:t>四、专业发展建议</w:t>
      </w:r>
    </w:p>
    <w:p w:rsidR="00DC06BB" w:rsidRPr="0022051D" w:rsidRDefault="00DC06BB" w:rsidP="0022051D">
      <w:pPr>
        <w:spacing w:line="579" w:lineRule="exact"/>
        <w:ind w:firstLineChars="202" w:firstLine="566"/>
        <w:rPr>
          <w:sz w:val="28"/>
          <w:szCs w:val="28"/>
        </w:rPr>
      </w:pPr>
      <w:r w:rsidRPr="0022051D">
        <w:rPr>
          <w:rFonts w:hint="eastAsia"/>
          <w:sz w:val="28"/>
          <w:szCs w:val="28"/>
        </w:rPr>
        <w:t>1</w:t>
      </w:r>
      <w:r w:rsidRPr="0022051D">
        <w:rPr>
          <w:rFonts w:hint="eastAsia"/>
          <w:sz w:val="28"/>
          <w:szCs w:val="28"/>
        </w:rPr>
        <w:t>、加强职业道德教育</w:t>
      </w:r>
    </w:p>
    <w:p w:rsidR="00DC06BB" w:rsidRPr="0022051D" w:rsidRDefault="00DC06BB" w:rsidP="0022051D">
      <w:pPr>
        <w:spacing w:line="579" w:lineRule="exact"/>
        <w:ind w:firstLineChars="202" w:firstLine="566"/>
        <w:rPr>
          <w:sz w:val="28"/>
          <w:szCs w:val="28"/>
        </w:rPr>
      </w:pPr>
      <w:r w:rsidRPr="0022051D">
        <w:rPr>
          <w:rFonts w:hint="eastAsia"/>
          <w:sz w:val="28"/>
          <w:szCs w:val="28"/>
        </w:rPr>
        <w:t>引导学生养成良好的职业习惯，加强学生的心理健康、思想品德、职业道德和责任意识等方面的教育引导，教育学生学会做事之前首先学会做人，培养学生良好的职业习惯，做到无论从事何种工作，首先要端正工作态度，具有“敬业”精神，即用一种严肃严谨的态度对待自己的工作，认真负责，一心一意，任劳任怨，精益求精。同时要培养学生的自主自立意识及创新意识。</w:t>
      </w:r>
      <w:r w:rsidRPr="0022051D">
        <w:rPr>
          <w:rFonts w:hint="eastAsia"/>
          <w:sz w:val="28"/>
          <w:szCs w:val="28"/>
        </w:rPr>
        <w:t> </w:t>
      </w:r>
    </w:p>
    <w:p w:rsidR="00746BAA" w:rsidRPr="0022051D" w:rsidRDefault="00DC06BB" w:rsidP="0022051D">
      <w:pPr>
        <w:spacing w:line="579" w:lineRule="exact"/>
        <w:ind w:firstLineChars="202" w:firstLine="566"/>
        <w:rPr>
          <w:sz w:val="28"/>
          <w:szCs w:val="28"/>
        </w:rPr>
      </w:pPr>
      <w:r w:rsidRPr="0022051D">
        <w:rPr>
          <w:rFonts w:hint="eastAsia"/>
          <w:sz w:val="28"/>
          <w:szCs w:val="28"/>
        </w:rPr>
        <w:t>2</w:t>
      </w:r>
      <w:r w:rsidR="00746BAA" w:rsidRPr="0022051D">
        <w:rPr>
          <w:rFonts w:hint="eastAsia"/>
          <w:sz w:val="28"/>
          <w:szCs w:val="28"/>
        </w:rPr>
        <w:t>、加大基础能力建设，丰富专业建设的内涵</w:t>
      </w:r>
    </w:p>
    <w:p w:rsidR="00DC06BB" w:rsidRPr="0022051D" w:rsidRDefault="00DC06BB" w:rsidP="0022051D">
      <w:pPr>
        <w:spacing w:line="579" w:lineRule="exact"/>
        <w:ind w:firstLineChars="202" w:firstLine="566"/>
        <w:rPr>
          <w:sz w:val="28"/>
          <w:szCs w:val="28"/>
        </w:rPr>
      </w:pPr>
      <w:r w:rsidRPr="0022051D">
        <w:rPr>
          <w:rFonts w:hint="eastAsia"/>
          <w:sz w:val="28"/>
          <w:szCs w:val="28"/>
        </w:rPr>
        <w:t>以培养学生的综合职业素质和服务能力为宗旨，大力推进课程改革。合理把握人才培养规格，认真开展工作任务分析，找准就业导向和可持续发展的平衡点，构建模块化的多元整合的课程体系；要以“必须实用，兼顾发展”为原则，合理选择公共基础课和专业核心课程的教学内容，采用项目化、理论实践一体化等的多种形式组织教学内容，将专业技术的通用知识、技能和职业资格鉴定有机整合；要引用项目教学、行动导向法等以学生为主体的先进教学方法，为学生提供适应劳动力市场需要和有职业发展前景的模块化学习资源及创新的空间。</w:t>
      </w:r>
    </w:p>
    <w:p w:rsidR="00746BAA" w:rsidRPr="0022051D" w:rsidRDefault="00DC06BB" w:rsidP="0022051D">
      <w:pPr>
        <w:spacing w:line="579" w:lineRule="exact"/>
        <w:ind w:firstLineChars="202" w:firstLine="566"/>
        <w:rPr>
          <w:sz w:val="28"/>
          <w:szCs w:val="28"/>
        </w:rPr>
      </w:pPr>
      <w:r w:rsidRPr="0022051D">
        <w:rPr>
          <w:rFonts w:hint="eastAsia"/>
          <w:sz w:val="28"/>
          <w:szCs w:val="28"/>
        </w:rPr>
        <w:t>3</w:t>
      </w:r>
      <w:r w:rsidRPr="0022051D">
        <w:rPr>
          <w:rFonts w:hint="eastAsia"/>
          <w:sz w:val="28"/>
          <w:szCs w:val="28"/>
        </w:rPr>
        <w:t>、</w:t>
      </w:r>
      <w:r w:rsidR="0022051D" w:rsidRPr="0022051D">
        <w:rPr>
          <w:rFonts w:hint="eastAsia"/>
          <w:sz w:val="28"/>
          <w:szCs w:val="28"/>
        </w:rPr>
        <w:t>提升执教能力</w:t>
      </w:r>
    </w:p>
    <w:p w:rsidR="00F17141" w:rsidRPr="0022051D" w:rsidRDefault="00DC06BB" w:rsidP="0022051D">
      <w:pPr>
        <w:spacing w:line="579" w:lineRule="exact"/>
        <w:ind w:firstLineChars="202" w:firstLine="566"/>
        <w:rPr>
          <w:sz w:val="28"/>
          <w:szCs w:val="28"/>
        </w:rPr>
      </w:pPr>
      <w:r w:rsidRPr="0022051D">
        <w:rPr>
          <w:rFonts w:hint="eastAsia"/>
          <w:sz w:val="28"/>
          <w:szCs w:val="28"/>
        </w:rPr>
        <w:t>现有师资与专业教学要求有一定的距离，新进教师应首先考虑从相关企业引进，也应考虑从企业引进具有</w:t>
      </w:r>
      <w:r w:rsidRPr="0022051D">
        <w:rPr>
          <w:rFonts w:hint="eastAsia"/>
          <w:sz w:val="28"/>
          <w:szCs w:val="28"/>
        </w:rPr>
        <w:t>2-3</w:t>
      </w:r>
      <w:r w:rsidRPr="0022051D">
        <w:rPr>
          <w:rFonts w:hint="eastAsia"/>
          <w:sz w:val="28"/>
          <w:szCs w:val="28"/>
        </w:rPr>
        <w:t>年生产实践经历的大学毕业生聘用兼职</w:t>
      </w:r>
      <w:r w:rsidR="0022051D" w:rsidRPr="0022051D">
        <w:rPr>
          <w:rFonts w:hint="eastAsia"/>
          <w:sz w:val="28"/>
          <w:szCs w:val="28"/>
        </w:rPr>
        <w:t>。</w:t>
      </w:r>
      <w:r w:rsidRPr="0022051D">
        <w:rPr>
          <w:rFonts w:hint="eastAsia"/>
          <w:sz w:val="28"/>
          <w:szCs w:val="28"/>
        </w:rPr>
        <w:t>学校应通过各种途径，聘用从事本专业相关工作、具有丰富实践经验的工程技术人员、技术工人担任兼职教师，专门化方向课程的教学可</w:t>
      </w:r>
      <w:r w:rsidRPr="0022051D">
        <w:rPr>
          <w:rFonts w:hint="eastAsia"/>
          <w:sz w:val="28"/>
          <w:szCs w:val="28"/>
        </w:rPr>
        <w:lastRenderedPageBreak/>
        <w:t>以有校企合作办学的企业方工程技术人员担任</w:t>
      </w:r>
      <w:r w:rsidR="0022051D" w:rsidRPr="0022051D">
        <w:rPr>
          <w:rFonts w:hint="eastAsia"/>
          <w:sz w:val="28"/>
          <w:szCs w:val="28"/>
        </w:rPr>
        <w:t>。</w:t>
      </w:r>
    </w:p>
    <w:p w:rsidR="0022051D" w:rsidRPr="0022051D" w:rsidRDefault="0022051D" w:rsidP="0022051D">
      <w:pPr>
        <w:spacing w:line="579" w:lineRule="exact"/>
        <w:ind w:firstLineChars="202" w:firstLine="566"/>
        <w:rPr>
          <w:sz w:val="28"/>
          <w:szCs w:val="28"/>
        </w:rPr>
      </w:pPr>
      <w:r w:rsidRPr="0022051D">
        <w:rPr>
          <w:rFonts w:hint="eastAsia"/>
          <w:sz w:val="28"/>
          <w:szCs w:val="28"/>
        </w:rPr>
        <w:t>4</w:t>
      </w:r>
      <w:r w:rsidRPr="0022051D">
        <w:rPr>
          <w:rFonts w:hint="eastAsia"/>
          <w:sz w:val="28"/>
          <w:szCs w:val="28"/>
        </w:rPr>
        <w:t>、</w:t>
      </w:r>
      <w:r w:rsidRPr="0022051D">
        <w:rPr>
          <w:rFonts w:hint="eastAsia"/>
          <w:sz w:val="28"/>
          <w:szCs w:val="28"/>
        </w:rPr>
        <w:t>规范实训室建设</w:t>
      </w:r>
    </w:p>
    <w:p w:rsidR="00423B15" w:rsidRPr="0022051D" w:rsidRDefault="00423B15" w:rsidP="0022051D">
      <w:pPr>
        <w:spacing w:line="579" w:lineRule="exact"/>
        <w:ind w:firstLineChars="202" w:firstLine="566"/>
        <w:rPr>
          <w:sz w:val="28"/>
          <w:szCs w:val="28"/>
        </w:rPr>
      </w:pPr>
      <w:r w:rsidRPr="0022051D">
        <w:rPr>
          <w:rFonts w:hint="eastAsia"/>
          <w:sz w:val="28"/>
          <w:szCs w:val="28"/>
        </w:rPr>
        <w:t>教学工位要符合课程内容和在学人数的要求；在熟练区域边要配有独立的讲解区，讲解区内的设施要符合教学要求；要具有职业技能训练的必备条件；要具有安全、卫生、规范的劳动环境和条件。建议本专业设置如下专业实训室：机械拆装实训室</w:t>
      </w:r>
      <w:r w:rsidR="0022051D" w:rsidRPr="0022051D">
        <w:rPr>
          <w:rFonts w:hint="eastAsia"/>
          <w:sz w:val="28"/>
          <w:szCs w:val="28"/>
        </w:rPr>
        <w:t>、</w:t>
      </w:r>
      <w:r w:rsidRPr="0022051D">
        <w:rPr>
          <w:rFonts w:hint="eastAsia"/>
          <w:sz w:val="28"/>
          <w:szCs w:val="28"/>
        </w:rPr>
        <w:t>机械加工实训室</w:t>
      </w:r>
      <w:r w:rsidRPr="0022051D">
        <w:rPr>
          <w:rFonts w:hint="eastAsia"/>
          <w:sz w:val="28"/>
          <w:szCs w:val="28"/>
        </w:rPr>
        <w:t> </w:t>
      </w:r>
      <w:r w:rsidR="0022051D" w:rsidRPr="0022051D">
        <w:rPr>
          <w:rFonts w:hint="eastAsia"/>
          <w:sz w:val="28"/>
          <w:szCs w:val="28"/>
        </w:rPr>
        <w:t>、</w:t>
      </w:r>
      <w:r w:rsidRPr="0022051D">
        <w:rPr>
          <w:sz w:val="28"/>
          <w:szCs w:val="28"/>
        </w:rPr>
        <w:t> </w:t>
      </w:r>
      <w:r w:rsidRPr="0022051D">
        <w:rPr>
          <w:rFonts w:hint="eastAsia"/>
          <w:sz w:val="28"/>
          <w:szCs w:val="28"/>
        </w:rPr>
        <w:t>液压与气动实训室</w:t>
      </w:r>
      <w:r w:rsidR="0022051D" w:rsidRPr="0022051D">
        <w:rPr>
          <w:rFonts w:hint="eastAsia"/>
          <w:sz w:val="28"/>
          <w:szCs w:val="28"/>
        </w:rPr>
        <w:t>。</w:t>
      </w:r>
    </w:p>
    <w:sectPr w:rsidR="00423B15" w:rsidRPr="0022051D" w:rsidSect="0022051D">
      <w:pgSz w:w="11906" w:h="16838"/>
      <w:pgMar w:top="1985" w:right="1531" w:bottom="181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302" w:rsidRDefault="000D4302" w:rsidP="00617ED6">
      <w:r>
        <w:separator/>
      </w:r>
    </w:p>
  </w:endnote>
  <w:endnote w:type="continuationSeparator" w:id="0">
    <w:p w:rsidR="000D4302" w:rsidRDefault="000D4302" w:rsidP="00617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302" w:rsidRDefault="000D4302" w:rsidP="00617ED6">
      <w:r>
        <w:separator/>
      </w:r>
    </w:p>
  </w:footnote>
  <w:footnote w:type="continuationSeparator" w:id="0">
    <w:p w:rsidR="000D4302" w:rsidRDefault="000D4302" w:rsidP="00617E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DAB"/>
    <w:rsid w:val="000A6667"/>
    <w:rsid w:val="000D0FD3"/>
    <w:rsid w:val="000D4302"/>
    <w:rsid w:val="0022051D"/>
    <w:rsid w:val="00350260"/>
    <w:rsid w:val="003C5035"/>
    <w:rsid w:val="00423B15"/>
    <w:rsid w:val="005A2202"/>
    <w:rsid w:val="005F59AD"/>
    <w:rsid w:val="00617ED6"/>
    <w:rsid w:val="00696C63"/>
    <w:rsid w:val="006C2F1A"/>
    <w:rsid w:val="006F6471"/>
    <w:rsid w:val="00746BAA"/>
    <w:rsid w:val="00757E0A"/>
    <w:rsid w:val="00835ED0"/>
    <w:rsid w:val="0084000A"/>
    <w:rsid w:val="00880620"/>
    <w:rsid w:val="00A34BF4"/>
    <w:rsid w:val="00A40E7A"/>
    <w:rsid w:val="00C43E68"/>
    <w:rsid w:val="00D81A9E"/>
    <w:rsid w:val="00DB6448"/>
    <w:rsid w:val="00DC06BB"/>
    <w:rsid w:val="00DF2690"/>
    <w:rsid w:val="00DF4B42"/>
    <w:rsid w:val="00EA7DAB"/>
    <w:rsid w:val="00F17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7DAB"/>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EA7DAB"/>
    <w:rPr>
      <w:color w:val="0000FF"/>
      <w:u w:val="single"/>
    </w:rPr>
  </w:style>
  <w:style w:type="paragraph" w:styleId="a5">
    <w:name w:val="Balloon Text"/>
    <w:basedOn w:val="a"/>
    <w:link w:val="Char"/>
    <w:uiPriority w:val="99"/>
    <w:semiHidden/>
    <w:unhideWhenUsed/>
    <w:rsid w:val="00EA7DAB"/>
    <w:rPr>
      <w:sz w:val="18"/>
      <w:szCs w:val="18"/>
    </w:rPr>
  </w:style>
  <w:style w:type="character" w:customStyle="1" w:styleId="Char">
    <w:name w:val="批注框文本 Char"/>
    <w:basedOn w:val="a0"/>
    <w:link w:val="a5"/>
    <w:uiPriority w:val="99"/>
    <w:semiHidden/>
    <w:rsid w:val="00EA7DAB"/>
    <w:rPr>
      <w:sz w:val="18"/>
      <w:szCs w:val="18"/>
    </w:rPr>
  </w:style>
  <w:style w:type="paragraph" w:customStyle="1" w:styleId="reader-word-layer">
    <w:name w:val="reader-word-layer"/>
    <w:basedOn w:val="a"/>
    <w:rsid w:val="00F17141"/>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0"/>
    <w:uiPriority w:val="99"/>
    <w:unhideWhenUsed/>
    <w:rsid w:val="00617ED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17ED6"/>
    <w:rPr>
      <w:sz w:val="18"/>
      <w:szCs w:val="18"/>
    </w:rPr>
  </w:style>
  <w:style w:type="paragraph" w:styleId="a7">
    <w:name w:val="footer"/>
    <w:basedOn w:val="a"/>
    <w:link w:val="Char1"/>
    <w:uiPriority w:val="99"/>
    <w:unhideWhenUsed/>
    <w:rsid w:val="00617ED6"/>
    <w:pPr>
      <w:tabs>
        <w:tab w:val="center" w:pos="4153"/>
        <w:tab w:val="right" w:pos="8306"/>
      </w:tabs>
      <w:snapToGrid w:val="0"/>
      <w:jc w:val="left"/>
    </w:pPr>
    <w:rPr>
      <w:sz w:val="18"/>
      <w:szCs w:val="18"/>
    </w:rPr>
  </w:style>
  <w:style w:type="character" w:customStyle="1" w:styleId="Char1">
    <w:name w:val="页脚 Char"/>
    <w:basedOn w:val="a0"/>
    <w:link w:val="a7"/>
    <w:uiPriority w:val="99"/>
    <w:rsid w:val="00617ED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7DAB"/>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EA7DAB"/>
    <w:rPr>
      <w:color w:val="0000FF"/>
      <w:u w:val="single"/>
    </w:rPr>
  </w:style>
  <w:style w:type="paragraph" w:styleId="a5">
    <w:name w:val="Balloon Text"/>
    <w:basedOn w:val="a"/>
    <w:link w:val="Char"/>
    <w:uiPriority w:val="99"/>
    <w:semiHidden/>
    <w:unhideWhenUsed/>
    <w:rsid w:val="00EA7DAB"/>
    <w:rPr>
      <w:sz w:val="18"/>
      <w:szCs w:val="18"/>
    </w:rPr>
  </w:style>
  <w:style w:type="character" w:customStyle="1" w:styleId="Char">
    <w:name w:val="批注框文本 Char"/>
    <w:basedOn w:val="a0"/>
    <w:link w:val="a5"/>
    <w:uiPriority w:val="99"/>
    <w:semiHidden/>
    <w:rsid w:val="00EA7DAB"/>
    <w:rPr>
      <w:sz w:val="18"/>
      <w:szCs w:val="18"/>
    </w:rPr>
  </w:style>
  <w:style w:type="paragraph" w:customStyle="1" w:styleId="reader-word-layer">
    <w:name w:val="reader-word-layer"/>
    <w:basedOn w:val="a"/>
    <w:rsid w:val="00F17141"/>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0"/>
    <w:uiPriority w:val="99"/>
    <w:unhideWhenUsed/>
    <w:rsid w:val="00617ED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17ED6"/>
    <w:rPr>
      <w:sz w:val="18"/>
      <w:szCs w:val="18"/>
    </w:rPr>
  </w:style>
  <w:style w:type="paragraph" w:styleId="a7">
    <w:name w:val="footer"/>
    <w:basedOn w:val="a"/>
    <w:link w:val="Char1"/>
    <w:uiPriority w:val="99"/>
    <w:unhideWhenUsed/>
    <w:rsid w:val="00617ED6"/>
    <w:pPr>
      <w:tabs>
        <w:tab w:val="center" w:pos="4153"/>
        <w:tab w:val="right" w:pos="8306"/>
      </w:tabs>
      <w:snapToGrid w:val="0"/>
      <w:jc w:val="left"/>
    </w:pPr>
    <w:rPr>
      <w:sz w:val="18"/>
      <w:szCs w:val="18"/>
    </w:rPr>
  </w:style>
  <w:style w:type="character" w:customStyle="1" w:styleId="Char1">
    <w:name w:val="页脚 Char"/>
    <w:basedOn w:val="a0"/>
    <w:link w:val="a7"/>
    <w:uiPriority w:val="99"/>
    <w:rsid w:val="00617E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4702">
      <w:bodyDiv w:val="1"/>
      <w:marLeft w:val="0"/>
      <w:marRight w:val="0"/>
      <w:marTop w:val="0"/>
      <w:marBottom w:val="0"/>
      <w:divBdr>
        <w:top w:val="none" w:sz="0" w:space="0" w:color="auto"/>
        <w:left w:val="none" w:sz="0" w:space="0" w:color="auto"/>
        <w:bottom w:val="none" w:sz="0" w:space="0" w:color="auto"/>
        <w:right w:val="none" w:sz="0" w:space="0" w:color="auto"/>
      </w:divBdr>
    </w:div>
    <w:div w:id="676345089">
      <w:bodyDiv w:val="1"/>
      <w:marLeft w:val="0"/>
      <w:marRight w:val="0"/>
      <w:marTop w:val="0"/>
      <w:marBottom w:val="0"/>
      <w:divBdr>
        <w:top w:val="none" w:sz="0" w:space="0" w:color="auto"/>
        <w:left w:val="none" w:sz="0" w:space="0" w:color="auto"/>
        <w:bottom w:val="none" w:sz="0" w:space="0" w:color="auto"/>
        <w:right w:val="none" w:sz="0" w:space="0" w:color="auto"/>
      </w:divBdr>
    </w:div>
    <w:div w:id="841967761">
      <w:bodyDiv w:val="1"/>
      <w:marLeft w:val="0"/>
      <w:marRight w:val="0"/>
      <w:marTop w:val="0"/>
      <w:marBottom w:val="0"/>
      <w:divBdr>
        <w:top w:val="none" w:sz="0" w:space="0" w:color="auto"/>
        <w:left w:val="none" w:sz="0" w:space="0" w:color="auto"/>
        <w:bottom w:val="none" w:sz="0" w:space="0" w:color="auto"/>
        <w:right w:val="none" w:sz="0" w:space="0" w:color="auto"/>
      </w:divBdr>
    </w:div>
    <w:div w:id="998193300">
      <w:bodyDiv w:val="1"/>
      <w:marLeft w:val="0"/>
      <w:marRight w:val="0"/>
      <w:marTop w:val="0"/>
      <w:marBottom w:val="0"/>
      <w:divBdr>
        <w:top w:val="none" w:sz="0" w:space="0" w:color="auto"/>
        <w:left w:val="none" w:sz="0" w:space="0" w:color="auto"/>
        <w:bottom w:val="none" w:sz="0" w:space="0" w:color="auto"/>
        <w:right w:val="none" w:sz="0" w:space="0" w:color="auto"/>
      </w:divBdr>
    </w:div>
    <w:div w:id="1019158002">
      <w:bodyDiv w:val="1"/>
      <w:marLeft w:val="0"/>
      <w:marRight w:val="0"/>
      <w:marTop w:val="0"/>
      <w:marBottom w:val="0"/>
      <w:divBdr>
        <w:top w:val="none" w:sz="0" w:space="0" w:color="auto"/>
        <w:left w:val="none" w:sz="0" w:space="0" w:color="auto"/>
        <w:bottom w:val="none" w:sz="0" w:space="0" w:color="auto"/>
        <w:right w:val="none" w:sz="0" w:space="0" w:color="auto"/>
      </w:divBdr>
    </w:div>
    <w:div w:id="160218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DEB0B3-F269-4896-980B-7BC52DB0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559</Words>
  <Characters>3189</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DADI</dc:creator>
  <cp:lastModifiedBy>Windows 用户</cp:lastModifiedBy>
  <cp:revision>3</cp:revision>
  <dcterms:created xsi:type="dcterms:W3CDTF">2018-04-09T07:51:00Z</dcterms:created>
  <dcterms:modified xsi:type="dcterms:W3CDTF">2018-04-10T07:53:00Z</dcterms:modified>
</cp:coreProperties>
</file>